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7C" w:rsidRPr="006016C6" w:rsidRDefault="00BA31B8" w:rsidP="006016C6">
      <w:pPr>
        <w:pStyle w:val="Nagwek1"/>
      </w:pPr>
      <w:r w:rsidRPr="006016C6">
        <w:t>UCHWAŁ</w:t>
      </w:r>
      <w:r w:rsidR="0093137C" w:rsidRPr="006016C6">
        <w:t>A</w:t>
      </w:r>
      <w:r w:rsidRPr="006016C6">
        <w:t xml:space="preserve"> </w:t>
      </w:r>
      <w:r w:rsidR="0093137C" w:rsidRPr="006016C6">
        <w:t>Nr</w:t>
      </w:r>
      <w:r w:rsidR="0065794A">
        <w:t xml:space="preserve"> 515/ 10841/ 23</w:t>
      </w:r>
      <w:r w:rsidR="000F140B" w:rsidRPr="006016C6">
        <w:br/>
      </w:r>
      <w:r w:rsidR="009656B2" w:rsidRPr="006016C6">
        <w:t>ZARZĄ</w:t>
      </w:r>
      <w:r w:rsidR="0093137C" w:rsidRPr="006016C6">
        <w:t>DU WOJEW</w:t>
      </w:r>
      <w:r w:rsidR="009656B2" w:rsidRPr="006016C6">
        <w:t>Ó</w:t>
      </w:r>
      <w:r w:rsidR="0093137C" w:rsidRPr="006016C6">
        <w:t>DZTWA PODKARPACKIEGO</w:t>
      </w:r>
      <w:r w:rsidR="000F140B" w:rsidRPr="006016C6">
        <w:br/>
      </w:r>
      <w:r w:rsidR="0093137C" w:rsidRPr="006016C6">
        <w:t>w RZESZOWIE</w:t>
      </w:r>
      <w:r w:rsidR="000F140B" w:rsidRPr="006016C6">
        <w:br/>
      </w:r>
      <w:r w:rsidR="0093137C" w:rsidRPr="006016C6">
        <w:t xml:space="preserve">z dnia </w:t>
      </w:r>
      <w:r w:rsidR="0065794A">
        <w:t>16 sierpnia 2023 r.</w:t>
      </w:r>
      <w:r w:rsidR="000F140B" w:rsidRPr="006016C6">
        <w:br/>
      </w:r>
      <w:r w:rsidR="000F140B" w:rsidRPr="006016C6">
        <w:br/>
      </w:r>
      <w:r w:rsidR="0093137C" w:rsidRPr="006016C6">
        <w:t xml:space="preserve">w sprawie </w:t>
      </w:r>
      <w:r w:rsidR="0094489F" w:rsidRPr="006016C6">
        <w:t>powołania</w:t>
      </w:r>
      <w:r w:rsidRPr="006016C6">
        <w:t xml:space="preserve"> </w:t>
      </w:r>
      <w:r w:rsidR="0093137C" w:rsidRPr="006016C6">
        <w:t>Komisji</w:t>
      </w:r>
      <w:r w:rsidRPr="006016C6">
        <w:t xml:space="preserve"> </w:t>
      </w:r>
      <w:r w:rsidR="0093137C" w:rsidRPr="006016C6">
        <w:t>do spraw wyboru strategii</w:t>
      </w:r>
      <w:r w:rsidRPr="006016C6">
        <w:t xml:space="preserve"> </w:t>
      </w:r>
      <w:r w:rsidR="0093137C" w:rsidRPr="006016C6">
        <w:t>rozwoju</w:t>
      </w:r>
      <w:r w:rsidRPr="006016C6">
        <w:t xml:space="preserve"> </w:t>
      </w:r>
      <w:r w:rsidR="0093137C" w:rsidRPr="006016C6">
        <w:t>lokalnego kierowanego</w:t>
      </w:r>
      <w:r w:rsidRPr="006016C6">
        <w:t xml:space="preserve"> </w:t>
      </w:r>
      <w:r w:rsidR="0093137C" w:rsidRPr="006016C6">
        <w:t xml:space="preserve">przez </w:t>
      </w:r>
      <w:r w:rsidR="0094489F" w:rsidRPr="006016C6">
        <w:t>społeczność</w:t>
      </w:r>
      <w:r w:rsidR="0093137C" w:rsidRPr="006016C6">
        <w:t xml:space="preserve"> oraz </w:t>
      </w:r>
      <w:r w:rsidR="0094489F" w:rsidRPr="006016C6">
        <w:t>przyjęcia</w:t>
      </w:r>
      <w:r w:rsidR="0093137C" w:rsidRPr="006016C6">
        <w:t xml:space="preserve"> Regulaminu</w:t>
      </w:r>
      <w:r w:rsidRPr="006016C6">
        <w:t xml:space="preserve"> </w:t>
      </w:r>
      <w:r w:rsidR="0094489F" w:rsidRPr="006016C6">
        <w:t>działalna</w:t>
      </w:r>
      <w:r w:rsidR="0093137C" w:rsidRPr="006016C6">
        <w:t xml:space="preserve"> Komisji do spraw wyboru</w:t>
      </w:r>
      <w:r w:rsidRPr="006016C6">
        <w:t xml:space="preserve"> </w:t>
      </w:r>
      <w:r w:rsidR="0093137C" w:rsidRPr="006016C6">
        <w:t>strategii</w:t>
      </w:r>
      <w:r w:rsidRPr="006016C6">
        <w:t xml:space="preserve"> </w:t>
      </w:r>
      <w:r w:rsidR="0093137C" w:rsidRPr="006016C6">
        <w:t>rozwoju</w:t>
      </w:r>
      <w:r w:rsidRPr="006016C6">
        <w:t xml:space="preserve"> </w:t>
      </w:r>
      <w:r w:rsidR="0093137C" w:rsidRPr="006016C6">
        <w:t>lokalnego</w:t>
      </w:r>
      <w:r w:rsidRPr="006016C6">
        <w:t xml:space="preserve"> </w:t>
      </w:r>
      <w:r w:rsidR="0093137C" w:rsidRPr="006016C6">
        <w:t xml:space="preserve">kierowanego przez </w:t>
      </w:r>
      <w:r w:rsidR="0094489F" w:rsidRPr="006016C6">
        <w:t>społeczność</w:t>
      </w:r>
    </w:p>
    <w:p w:rsidR="0093137C" w:rsidRPr="00E95EE7" w:rsidRDefault="0093137C" w:rsidP="00520727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:rsidR="00EB7A9A" w:rsidRDefault="0093137C" w:rsidP="00520727">
      <w:pPr>
        <w:spacing w:after="0" w:line="240" w:lineRule="auto"/>
        <w:jc w:val="both"/>
        <w:rPr>
          <w:rFonts w:ascii="Arial" w:hAnsi="Arial" w:cs="Arial"/>
        </w:rPr>
      </w:pPr>
      <w:r w:rsidRPr="00E95EE7">
        <w:rPr>
          <w:rFonts w:ascii="Arial" w:hAnsi="Arial" w:cs="Arial"/>
        </w:rPr>
        <w:t>Na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podstawie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art.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41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ust.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1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ustawy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z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dnia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5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czerwca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1998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r.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o</w:t>
      </w:r>
      <w:r w:rsidR="00BA31B8" w:rsidRPr="00E95EE7">
        <w:rPr>
          <w:rFonts w:ascii="Arial" w:hAnsi="Arial" w:cs="Arial"/>
        </w:rPr>
        <w:t xml:space="preserve"> </w:t>
      </w:r>
      <w:r w:rsidR="00AB519F" w:rsidRPr="00E95EE7">
        <w:rPr>
          <w:rFonts w:ascii="Arial" w:hAnsi="Arial" w:cs="Arial"/>
        </w:rPr>
        <w:t>samorządzie</w:t>
      </w:r>
      <w:r w:rsidRPr="00E95EE7">
        <w:rPr>
          <w:rFonts w:ascii="Arial" w:hAnsi="Arial" w:cs="Arial"/>
        </w:rPr>
        <w:t xml:space="preserve"> wojew</w:t>
      </w:r>
      <w:r w:rsidR="00AB519F" w:rsidRPr="00E95EE7">
        <w:rPr>
          <w:rFonts w:ascii="Arial" w:hAnsi="Arial" w:cs="Arial"/>
        </w:rPr>
        <w:t>ó</w:t>
      </w:r>
      <w:r w:rsidRPr="00E95EE7">
        <w:rPr>
          <w:rFonts w:ascii="Arial" w:hAnsi="Arial" w:cs="Arial"/>
        </w:rPr>
        <w:t xml:space="preserve">dztwa </w:t>
      </w:r>
      <w:r w:rsidR="006016C6" w:rsidRPr="00E95EE7">
        <w:rPr>
          <w:rFonts w:ascii="Arial" w:hAnsi="Arial" w:cs="Arial"/>
        </w:rPr>
        <w:t>(Dz. U. z 2022 r., poz. 2094 t.j. z pózn. zm.),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art.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3 ust.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1</w:t>
      </w:r>
      <w:r w:rsidR="00DF00B3" w:rsidRPr="00E95EE7">
        <w:rPr>
          <w:rFonts w:ascii="Arial" w:hAnsi="Arial" w:cs="Arial"/>
        </w:rPr>
        <w:t>, ust. 2 i ust. 3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>ustawy z dnia</w:t>
      </w:r>
      <w:r w:rsidR="00BA31B8" w:rsidRPr="00E95EE7">
        <w:rPr>
          <w:rFonts w:ascii="Arial" w:hAnsi="Arial" w:cs="Arial"/>
        </w:rPr>
        <w:t xml:space="preserve"> </w:t>
      </w:r>
      <w:r w:rsidR="006016C6" w:rsidRPr="00E95EE7">
        <w:rPr>
          <w:rFonts w:ascii="Arial" w:hAnsi="Arial" w:cs="Arial"/>
        </w:rPr>
        <w:t>20 lutego 2015 r. o </w:t>
      </w:r>
      <w:r w:rsidRPr="00E95EE7">
        <w:rPr>
          <w:rFonts w:ascii="Arial" w:hAnsi="Arial" w:cs="Arial"/>
        </w:rPr>
        <w:t>rozwoju lokalnym z</w:t>
      </w:r>
      <w:r w:rsidR="006016C6" w:rsidRPr="00E95EE7">
        <w:rPr>
          <w:rFonts w:ascii="Arial" w:hAnsi="Arial" w:cs="Arial"/>
        </w:rPr>
        <w:t xml:space="preserve"> </w:t>
      </w:r>
      <w:r w:rsidR="00AB519F" w:rsidRPr="00E95EE7">
        <w:rPr>
          <w:rFonts w:ascii="Arial" w:hAnsi="Arial" w:cs="Arial"/>
        </w:rPr>
        <w:t>udziałem</w:t>
      </w:r>
      <w:r w:rsidR="00BA31B8" w:rsidRPr="00E95EE7">
        <w:rPr>
          <w:rFonts w:ascii="Arial" w:hAnsi="Arial" w:cs="Arial"/>
        </w:rPr>
        <w:t xml:space="preserve"> </w:t>
      </w:r>
      <w:r w:rsidRPr="00E95EE7">
        <w:rPr>
          <w:rFonts w:ascii="Arial" w:hAnsi="Arial" w:cs="Arial"/>
        </w:rPr>
        <w:t xml:space="preserve">lokalnej </w:t>
      </w:r>
      <w:r w:rsidR="00AB519F" w:rsidRPr="00E95EE7">
        <w:rPr>
          <w:rFonts w:ascii="Arial" w:hAnsi="Arial" w:cs="Arial"/>
        </w:rPr>
        <w:t>społeczności</w:t>
      </w:r>
      <w:r w:rsidRPr="00E95EE7">
        <w:rPr>
          <w:rFonts w:ascii="Arial" w:hAnsi="Arial" w:cs="Arial"/>
        </w:rPr>
        <w:t xml:space="preserve"> </w:t>
      </w:r>
      <w:r w:rsidR="00A12CA4" w:rsidRPr="00E95EE7">
        <w:rPr>
          <w:rFonts w:ascii="Arial" w:hAnsi="Arial" w:cs="Arial"/>
        </w:rPr>
        <w:t>(</w:t>
      </w:r>
      <w:r w:rsidR="006016C6" w:rsidRPr="00E95EE7">
        <w:rPr>
          <w:rFonts w:ascii="Arial" w:hAnsi="Arial" w:cs="Arial"/>
        </w:rPr>
        <w:t>Dz</w:t>
      </w:r>
      <w:r w:rsidR="00B93A2D">
        <w:rPr>
          <w:rFonts w:ascii="Arial" w:hAnsi="Arial" w:cs="Arial"/>
        </w:rPr>
        <w:t>. U. z 2023</w:t>
      </w:r>
      <w:r w:rsidR="00DF00B3" w:rsidRPr="00E95EE7">
        <w:rPr>
          <w:rFonts w:ascii="Arial" w:hAnsi="Arial" w:cs="Arial"/>
        </w:rPr>
        <w:t xml:space="preserve"> r., poz. </w:t>
      </w:r>
      <w:r w:rsidR="00B93A2D">
        <w:rPr>
          <w:rFonts w:ascii="Arial" w:hAnsi="Arial" w:cs="Arial"/>
        </w:rPr>
        <w:t xml:space="preserve">1554 </w:t>
      </w:r>
      <w:proofErr w:type="spellStart"/>
      <w:r w:rsidR="00B93A2D">
        <w:rPr>
          <w:rFonts w:ascii="Arial" w:hAnsi="Arial" w:cs="Arial"/>
        </w:rPr>
        <w:t>t.j</w:t>
      </w:r>
      <w:proofErr w:type="spellEnd"/>
      <w:r w:rsidR="00B93A2D">
        <w:rPr>
          <w:rFonts w:ascii="Arial" w:hAnsi="Arial" w:cs="Arial"/>
        </w:rPr>
        <w:t>.</w:t>
      </w:r>
      <w:r w:rsidR="00EB7A9A" w:rsidRPr="00E95EE7">
        <w:rPr>
          <w:rFonts w:ascii="Arial" w:hAnsi="Arial" w:cs="Arial"/>
        </w:rPr>
        <w:t>)</w:t>
      </w:r>
      <w:r w:rsidR="00E95EE7" w:rsidRPr="00E95EE7">
        <w:rPr>
          <w:rFonts w:ascii="Arial" w:hAnsi="Arial" w:cs="Arial"/>
        </w:rPr>
        <w:t>, art. 80 ustawy z dnia 28 kwietnia 2022 r. o zasadach realizacji zadań finansowanych ze środków europejskich w perspektywie fina</w:t>
      </w:r>
      <w:r w:rsidR="00E95EE7">
        <w:rPr>
          <w:rFonts w:ascii="Arial" w:hAnsi="Arial" w:cs="Arial"/>
        </w:rPr>
        <w:t>nsowej 2021–2027 (Dz. U. </w:t>
      </w:r>
      <w:r w:rsidR="00E95EE7" w:rsidRPr="00E95EE7">
        <w:rPr>
          <w:rFonts w:ascii="Arial" w:hAnsi="Arial" w:cs="Arial"/>
        </w:rPr>
        <w:t>z 2022 r., poz. 1079),</w:t>
      </w:r>
      <w:r w:rsidR="00EB7A9A" w:rsidRPr="00E95EE7">
        <w:rPr>
          <w:rFonts w:ascii="Arial" w:hAnsi="Arial" w:cs="Arial"/>
        </w:rPr>
        <w:t xml:space="preserve"> oraz § 2 ust. 3 Regulaminu naboru na ekspertów i prowadzenia wykazu ekspertów w ramach wyboru strategii rozwoju lokalnego kierowanego przez społeczność objętego Planem Strategicznym Wspólnej Poli</w:t>
      </w:r>
      <w:r w:rsidR="00E95EE7">
        <w:rPr>
          <w:rFonts w:ascii="Arial" w:hAnsi="Arial" w:cs="Arial"/>
        </w:rPr>
        <w:t>tyki Rolnej na lata 2023-2027 i </w:t>
      </w:r>
      <w:r w:rsidR="00EB7A9A" w:rsidRPr="00E95EE7">
        <w:rPr>
          <w:rFonts w:ascii="Arial" w:hAnsi="Arial" w:cs="Arial"/>
        </w:rPr>
        <w:t>Programem Regionalnym Fundusze Europejskie dla Podkarpacia 2021-2027</w:t>
      </w:r>
      <w:r w:rsidR="00E95EE7">
        <w:rPr>
          <w:rFonts w:ascii="Arial" w:hAnsi="Arial" w:cs="Arial"/>
        </w:rPr>
        <w:t>,</w:t>
      </w:r>
    </w:p>
    <w:p w:rsidR="00B93A2D" w:rsidRPr="0093137C" w:rsidRDefault="00B93A2D" w:rsidP="00520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C3A8D" w:rsidRDefault="00FC3A8D" w:rsidP="00520727">
      <w:pPr>
        <w:spacing w:after="0" w:line="240" w:lineRule="auto"/>
        <w:jc w:val="center"/>
        <w:rPr>
          <w:rFonts w:ascii="Arial" w:hAnsi="Arial" w:cs="Arial"/>
          <w:b/>
        </w:rPr>
      </w:pPr>
      <w:r w:rsidRPr="009656B2">
        <w:rPr>
          <w:rFonts w:ascii="Arial" w:hAnsi="Arial" w:cs="Arial"/>
          <w:b/>
        </w:rPr>
        <w:t>Zarząd</w:t>
      </w:r>
      <w:r w:rsidR="0093137C" w:rsidRPr="009656B2">
        <w:rPr>
          <w:rFonts w:ascii="Arial" w:hAnsi="Arial" w:cs="Arial"/>
          <w:b/>
        </w:rPr>
        <w:t xml:space="preserve"> Wojew</w:t>
      </w:r>
      <w:r>
        <w:rPr>
          <w:rFonts w:ascii="Arial" w:hAnsi="Arial" w:cs="Arial"/>
          <w:b/>
        </w:rPr>
        <w:t>ó</w:t>
      </w:r>
      <w:r w:rsidR="0093137C" w:rsidRPr="009656B2">
        <w:rPr>
          <w:rFonts w:ascii="Arial" w:hAnsi="Arial" w:cs="Arial"/>
          <w:b/>
        </w:rPr>
        <w:t xml:space="preserve">dztwa Podkarpackiego w Rzeszowie </w:t>
      </w:r>
    </w:p>
    <w:p w:rsidR="0093137C" w:rsidRPr="006016C6" w:rsidRDefault="0093137C" w:rsidP="006016C6">
      <w:pPr>
        <w:spacing w:after="0" w:line="240" w:lineRule="auto"/>
        <w:jc w:val="center"/>
        <w:rPr>
          <w:rFonts w:ascii="Arial" w:hAnsi="Arial" w:cs="Arial"/>
          <w:b/>
        </w:rPr>
      </w:pPr>
      <w:r w:rsidRPr="009656B2">
        <w:rPr>
          <w:rFonts w:ascii="Arial" w:hAnsi="Arial" w:cs="Arial"/>
          <w:b/>
        </w:rPr>
        <w:t xml:space="preserve">uchwala, co </w:t>
      </w:r>
      <w:r w:rsidR="00FC3A8D" w:rsidRPr="009656B2">
        <w:rPr>
          <w:rFonts w:ascii="Arial" w:hAnsi="Arial" w:cs="Arial"/>
          <w:b/>
        </w:rPr>
        <w:t>następu</w:t>
      </w:r>
      <w:r w:rsidR="00FC3A8D">
        <w:rPr>
          <w:rFonts w:ascii="Arial" w:hAnsi="Arial" w:cs="Arial"/>
          <w:b/>
        </w:rPr>
        <w:t>j</w:t>
      </w:r>
      <w:r w:rsidRPr="009656B2">
        <w:rPr>
          <w:rFonts w:ascii="Arial" w:hAnsi="Arial" w:cs="Arial"/>
          <w:b/>
        </w:rPr>
        <w:t>e:</w:t>
      </w:r>
    </w:p>
    <w:p w:rsidR="0093137C" w:rsidRPr="0093137C" w:rsidRDefault="006016C6" w:rsidP="006016C6">
      <w:pPr>
        <w:pStyle w:val="Nagwek2"/>
        <w:spacing w:before="0" w:after="240"/>
      </w:pPr>
      <w:r>
        <w:br/>
      </w:r>
      <w:r w:rsidR="0093137C" w:rsidRPr="006016C6">
        <w:t>§ 1</w:t>
      </w:r>
    </w:p>
    <w:p w:rsidR="0034308C" w:rsidRDefault="0034308C" w:rsidP="0052072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4308C">
        <w:rPr>
          <w:rFonts w:ascii="Arial" w:hAnsi="Arial" w:cs="Arial"/>
        </w:rPr>
        <w:t>Powołuje</w:t>
      </w:r>
      <w:r w:rsidR="00BA31B8" w:rsidRPr="0034308C">
        <w:rPr>
          <w:rFonts w:ascii="Arial" w:hAnsi="Arial" w:cs="Arial"/>
        </w:rPr>
        <w:t xml:space="preserve"> </w:t>
      </w:r>
      <w:r w:rsidR="0093137C" w:rsidRPr="0034308C">
        <w:rPr>
          <w:rFonts w:ascii="Arial" w:hAnsi="Arial" w:cs="Arial"/>
        </w:rPr>
        <w:t>si</w:t>
      </w:r>
      <w:r w:rsidRPr="0034308C">
        <w:rPr>
          <w:rFonts w:ascii="Arial" w:hAnsi="Arial" w:cs="Arial"/>
        </w:rPr>
        <w:t>ę</w:t>
      </w:r>
      <w:r w:rsidR="00BA31B8" w:rsidRPr="0034308C">
        <w:rPr>
          <w:rFonts w:ascii="Arial" w:hAnsi="Arial" w:cs="Arial"/>
        </w:rPr>
        <w:t xml:space="preserve"> </w:t>
      </w:r>
      <w:r w:rsidR="0093137C" w:rsidRPr="0034308C">
        <w:rPr>
          <w:rFonts w:ascii="Arial" w:hAnsi="Arial" w:cs="Arial"/>
        </w:rPr>
        <w:t>Ko</w:t>
      </w:r>
      <w:r w:rsidRPr="0034308C">
        <w:rPr>
          <w:rFonts w:ascii="Arial" w:hAnsi="Arial" w:cs="Arial"/>
        </w:rPr>
        <w:t>misję</w:t>
      </w:r>
      <w:r w:rsidR="00BA31B8" w:rsidRPr="0034308C">
        <w:rPr>
          <w:rFonts w:ascii="Arial" w:hAnsi="Arial" w:cs="Arial"/>
        </w:rPr>
        <w:t xml:space="preserve"> </w:t>
      </w:r>
      <w:r w:rsidR="0093137C" w:rsidRPr="0034308C">
        <w:rPr>
          <w:rFonts w:ascii="Arial" w:hAnsi="Arial" w:cs="Arial"/>
        </w:rPr>
        <w:t>do</w:t>
      </w:r>
      <w:r w:rsidR="00BA31B8" w:rsidRPr="0034308C">
        <w:rPr>
          <w:rFonts w:ascii="Arial" w:hAnsi="Arial" w:cs="Arial"/>
        </w:rPr>
        <w:t xml:space="preserve"> </w:t>
      </w:r>
      <w:r w:rsidR="0093137C" w:rsidRPr="0034308C">
        <w:rPr>
          <w:rFonts w:ascii="Arial" w:hAnsi="Arial" w:cs="Arial"/>
        </w:rPr>
        <w:t>spraw</w:t>
      </w:r>
      <w:r w:rsidR="00BA31B8" w:rsidRPr="0034308C">
        <w:rPr>
          <w:rFonts w:ascii="Arial" w:hAnsi="Arial" w:cs="Arial"/>
        </w:rPr>
        <w:t xml:space="preserve"> </w:t>
      </w:r>
      <w:r w:rsidR="0093137C" w:rsidRPr="0034308C">
        <w:rPr>
          <w:rFonts w:ascii="Arial" w:hAnsi="Arial" w:cs="Arial"/>
        </w:rPr>
        <w:t>wyboru</w:t>
      </w:r>
      <w:r w:rsidR="00BA31B8" w:rsidRPr="0034308C">
        <w:rPr>
          <w:rFonts w:ascii="Arial" w:hAnsi="Arial" w:cs="Arial"/>
        </w:rPr>
        <w:t xml:space="preserve"> </w:t>
      </w:r>
      <w:r w:rsidR="0093137C" w:rsidRPr="0034308C">
        <w:rPr>
          <w:rFonts w:ascii="Arial" w:hAnsi="Arial" w:cs="Arial"/>
        </w:rPr>
        <w:t>strategii</w:t>
      </w:r>
      <w:r w:rsidR="00BA31B8" w:rsidRPr="0034308C">
        <w:rPr>
          <w:rFonts w:ascii="Arial" w:hAnsi="Arial" w:cs="Arial"/>
        </w:rPr>
        <w:t xml:space="preserve"> </w:t>
      </w:r>
      <w:r w:rsidR="0093137C" w:rsidRPr="0034308C">
        <w:rPr>
          <w:rFonts w:ascii="Arial" w:hAnsi="Arial" w:cs="Arial"/>
        </w:rPr>
        <w:t xml:space="preserve">rozwoju </w:t>
      </w:r>
      <w:r w:rsidRPr="0034308C">
        <w:rPr>
          <w:rFonts w:ascii="Arial" w:hAnsi="Arial" w:cs="Arial"/>
        </w:rPr>
        <w:t xml:space="preserve">lokalnego </w:t>
      </w:r>
      <w:r w:rsidR="0093137C" w:rsidRPr="0034308C">
        <w:rPr>
          <w:rFonts w:ascii="Arial" w:hAnsi="Arial" w:cs="Arial"/>
        </w:rPr>
        <w:t>kierowanego</w:t>
      </w:r>
      <w:r w:rsidR="00BA31B8" w:rsidRPr="0034308C">
        <w:rPr>
          <w:rFonts w:ascii="Arial" w:hAnsi="Arial" w:cs="Arial"/>
        </w:rPr>
        <w:t xml:space="preserve"> </w:t>
      </w:r>
      <w:r w:rsidR="0093137C" w:rsidRPr="0034308C">
        <w:rPr>
          <w:rFonts w:ascii="Arial" w:hAnsi="Arial" w:cs="Arial"/>
        </w:rPr>
        <w:t xml:space="preserve">przez </w:t>
      </w:r>
      <w:r w:rsidRPr="0034308C">
        <w:rPr>
          <w:rFonts w:ascii="Arial" w:hAnsi="Arial" w:cs="Arial"/>
        </w:rPr>
        <w:t>społeczność</w:t>
      </w:r>
      <w:r>
        <w:rPr>
          <w:rFonts w:ascii="Arial" w:hAnsi="Arial" w:cs="Arial"/>
        </w:rPr>
        <w:t>.</w:t>
      </w:r>
    </w:p>
    <w:p w:rsidR="0034308C" w:rsidRDefault="0093137C" w:rsidP="0052072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4308C">
        <w:rPr>
          <w:rFonts w:ascii="Arial" w:hAnsi="Arial" w:cs="Arial"/>
        </w:rPr>
        <w:t>Komisja, o kt</w:t>
      </w:r>
      <w:r w:rsidR="0034308C" w:rsidRPr="0034308C">
        <w:rPr>
          <w:rFonts w:ascii="Arial" w:hAnsi="Arial" w:cs="Arial"/>
        </w:rPr>
        <w:t>ó</w:t>
      </w:r>
      <w:r w:rsidRPr="0034308C">
        <w:rPr>
          <w:rFonts w:ascii="Arial" w:hAnsi="Arial" w:cs="Arial"/>
        </w:rPr>
        <w:t>rej mowa w ust.</w:t>
      </w:r>
      <w:r w:rsidR="00BA31B8" w:rsidRPr="0034308C">
        <w:rPr>
          <w:rFonts w:ascii="Arial" w:hAnsi="Arial" w:cs="Arial"/>
        </w:rPr>
        <w:t xml:space="preserve"> </w:t>
      </w:r>
      <w:r w:rsidRPr="0034308C">
        <w:rPr>
          <w:rFonts w:ascii="Arial" w:hAnsi="Arial" w:cs="Arial"/>
        </w:rPr>
        <w:t>1</w:t>
      </w:r>
      <w:r w:rsidR="00BA31B8" w:rsidRPr="0034308C">
        <w:rPr>
          <w:rFonts w:ascii="Arial" w:hAnsi="Arial" w:cs="Arial"/>
        </w:rPr>
        <w:t xml:space="preserve"> </w:t>
      </w:r>
      <w:r w:rsidRPr="0034308C">
        <w:rPr>
          <w:rFonts w:ascii="Arial" w:hAnsi="Arial" w:cs="Arial"/>
        </w:rPr>
        <w:t>liczy</w:t>
      </w:r>
      <w:r w:rsidR="00BA31B8" w:rsidRPr="0034308C">
        <w:rPr>
          <w:rFonts w:ascii="Arial" w:hAnsi="Arial" w:cs="Arial"/>
        </w:rPr>
        <w:t xml:space="preserve"> </w:t>
      </w:r>
      <w:r w:rsidRPr="00BF0384">
        <w:rPr>
          <w:rFonts w:ascii="Arial" w:hAnsi="Arial" w:cs="Arial"/>
        </w:rPr>
        <w:t xml:space="preserve">13 </w:t>
      </w:r>
      <w:r w:rsidR="0034308C" w:rsidRPr="0034308C">
        <w:rPr>
          <w:rFonts w:ascii="Arial" w:hAnsi="Arial" w:cs="Arial"/>
        </w:rPr>
        <w:t>członków</w:t>
      </w:r>
      <w:r w:rsidR="0034308C">
        <w:rPr>
          <w:rFonts w:ascii="Arial" w:hAnsi="Arial" w:cs="Arial"/>
        </w:rPr>
        <w:t>.</w:t>
      </w:r>
    </w:p>
    <w:p w:rsidR="0093137C" w:rsidRPr="0034308C" w:rsidRDefault="0093137C" w:rsidP="0052072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4308C">
        <w:rPr>
          <w:rFonts w:ascii="Arial" w:hAnsi="Arial" w:cs="Arial"/>
        </w:rPr>
        <w:t xml:space="preserve">W </w:t>
      </w:r>
      <w:r w:rsidR="0034308C" w:rsidRPr="0034308C">
        <w:rPr>
          <w:rFonts w:ascii="Arial" w:hAnsi="Arial" w:cs="Arial"/>
        </w:rPr>
        <w:t>skład</w:t>
      </w:r>
      <w:r w:rsidRPr="0034308C">
        <w:rPr>
          <w:rFonts w:ascii="Arial" w:hAnsi="Arial" w:cs="Arial"/>
        </w:rPr>
        <w:t xml:space="preserve"> Komisji, o kt</w:t>
      </w:r>
      <w:r w:rsidR="0034308C" w:rsidRPr="0034308C">
        <w:rPr>
          <w:rFonts w:ascii="Arial" w:hAnsi="Arial" w:cs="Arial"/>
        </w:rPr>
        <w:t>ó</w:t>
      </w:r>
      <w:r w:rsidRPr="0034308C">
        <w:rPr>
          <w:rFonts w:ascii="Arial" w:hAnsi="Arial" w:cs="Arial"/>
        </w:rPr>
        <w:t>rej mowa w ust.</w:t>
      </w:r>
      <w:r w:rsidR="00BA31B8" w:rsidRPr="0034308C">
        <w:rPr>
          <w:rFonts w:ascii="Arial" w:hAnsi="Arial" w:cs="Arial"/>
        </w:rPr>
        <w:t xml:space="preserve"> </w:t>
      </w:r>
      <w:r w:rsidRPr="0034308C">
        <w:rPr>
          <w:rFonts w:ascii="Arial" w:hAnsi="Arial" w:cs="Arial"/>
        </w:rPr>
        <w:t>1</w:t>
      </w:r>
      <w:r w:rsidR="00BA31B8" w:rsidRPr="0034308C">
        <w:rPr>
          <w:rFonts w:ascii="Arial" w:hAnsi="Arial" w:cs="Arial"/>
        </w:rPr>
        <w:t xml:space="preserve"> </w:t>
      </w:r>
      <w:r w:rsidR="0034308C" w:rsidRPr="0034308C">
        <w:rPr>
          <w:rFonts w:ascii="Arial" w:hAnsi="Arial" w:cs="Arial"/>
        </w:rPr>
        <w:t>wchodzą</w:t>
      </w:r>
      <w:r w:rsidRPr="0034308C">
        <w:rPr>
          <w:rFonts w:ascii="Arial" w:hAnsi="Arial" w:cs="Arial"/>
        </w:rPr>
        <w:t>:</w:t>
      </w:r>
    </w:p>
    <w:p w:rsidR="0093137C" w:rsidRPr="0034308C" w:rsidRDefault="0093137C" w:rsidP="005207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4308C">
        <w:rPr>
          <w:rFonts w:ascii="Arial" w:hAnsi="Arial" w:cs="Arial"/>
        </w:rPr>
        <w:t xml:space="preserve">przedstawiciele </w:t>
      </w:r>
      <w:r w:rsidR="0034308C" w:rsidRPr="0034308C">
        <w:rPr>
          <w:rFonts w:ascii="Arial" w:hAnsi="Arial" w:cs="Arial"/>
        </w:rPr>
        <w:t>Zarządu</w:t>
      </w:r>
      <w:r w:rsidR="00BA31B8" w:rsidRPr="0034308C">
        <w:rPr>
          <w:rFonts w:ascii="Arial" w:hAnsi="Arial" w:cs="Arial"/>
        </w:rPr>
        <w:t xml:space="preserve"> </w:t>
      </w:r>
      <w:r w:rsidRPr="0034308C">
        <w:rPr>
          <w:rFonts w:ascii="Arial" w:hAnsi="Arial" w:cs="Arial"/>
        </w:rPr>
        <w:t>Wojew</w:t>
      </w:r>
      <w:r w:rsidR="0034308C">
        <w:rPr>
          <w:rFonts w:ascii="Arial" w:hAnsi="Arial" w:cs="Arial"/>
        </w:rPr>
        <w:t>ó</w:t>
      </w:r>
      <w:r w:rsidRPr="0034308C">
        <w:rPr>
          <w:rFonts w:ascii="Arial" w:hAnsi="Arial" w:cs="Arial"/>
        </w:rPr>
        <w:t>dztwa</w:t>
      </w:r>
      <w:r w:rsidR="00BA31B8" w:rsidRPr="0034308C">
        <w:rPr>
          <w:rFonts w:ascii="Arial" w:hAnsi="Arial" w:cs="Arial"/>
        </w:rPr>
        <w:t xml:space="preserve"> </w:t>
      </w:r>
      <w:r w:rsidRPr="0034308C">
        <w:rPr>
          <w:rFonts w:ascii="Arial" w:hAnsi="Arial" w:cs="Arial"/>
        </w:rPr>
        <w:t>Podkarpackiego:</w:t>
      </w:r>
      <w:r w:rsidRPr="0034308C">
        <w:rPr>
          <w:rFonts w:ascii="Arial" w:hAnsi="Arial" w:cs="Arial"/>
        </w:rPr>
        <w:tab/>
      </w:r>
    </w:p>
    <w:p w:rsidR="00F25A13" w:rsidRPr="00E4422D" w:rsidRDefault="00E4422D" w:rsidP="005207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Magdalena Sobina</w:t>
      </w:r>
      <w:r w:rsidR="00E81D49" w:rsidRPr="00E4422D">
        <w:rPr>
          <w:rFonts w:ascii="Arial" w:hAnsi="Arial" w:cs="Arial"/>
        </w:rPr>
        <w:t xml:space="preserve"> </w:t>
      </w:r>
      <w:r w:rsidR="00F25A13" w:rsidRPr="00E4422D">
        <w:rPr>
          <w:rFonts w:ascii="Arial" w:hAnsi="Arial" w:cs="Arial"/>
        </w:rPr>
        <w:t>–</w:t>
      </w:r>
      <w:r w:rsidR="0093137C" w:rsidRPr="00E4422D">
        <w:rPr>
          <w:rFonts w:ascii="Arial" w:hAnsi="Arial" w:cs="Arial"/>
        </w:rPr>
        <w:t xml:space="preserve"> </w:t>
      </w:r>
      <w:r w:rsidR="00F25A13" w:rsidRPr="00E4422D">
        <w:rPr>
          <w:rFonts w:ascii="Arial" w:hAnsi="Arial" w:cs="Arial"/>
        </w:rPr>
        <w:t>przewodniczący</w:t>
      </w:r>
      <w:r>
        <w:rPr>
          <w:rFonts w:ascii="Arial" w:hAnsi="Arial" w:cs="Arial"/>
        </w:rPr>
        <w:t>,</w:t>
      </w:r>
    </w:p>
    <w:p w:rsidR="00F25A13" w:rsidRPr="00E4422D" w:rsidRDefault="00E4422D" w:rsidP="005207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Paweł Stokłosa</w:t>
      </w:r>
      <w:r w:rsidR="0093137C" w:rsidRPr="00E4422D">
        <w:rPr>
          <w:rFonts w:ascii="Arial" w:hAnsi="Arial" w:cs="Arial"/>
        </w:rPr>
        <w:t xml:space="preserve"> </w:t>
      </w:r>
      <w:r w:rsidR="00E81D49" w:rsidRPr="00E4422D">
        <w:rPr>
          <w:rFonts w:ascii="Arial" w:hAnsi="Arial" w:cs="Arial"/>
        </w:rPr>
        <w:t xml:space="preserve">– </w:t>
      </w:r>
      <w:r w:rsidR="0093137C" w:rsidRPr="00E4422D">
        <w:rPr>
          <w:rFonts w:ascii="Arial" w:hAnsi="Arial" w:cs="Arial"/>
        </w:rPr>
        <w:t xml:space="preserve"> </w:t>
      </w:r>
      <w:r w:rsidR="00F25A13" w:rsidRPr="00E4422D">
        <w:rPr>
          <w:rFonts w:ascii="Arial" w:hAnsi="Arial" w:cs="Arial"/>
        </w:rPr>
        <w:t>zastępca</w:t>
      </w:r>
      <w:r w:rsidR="00BA31B8" w:rsidRPr="00E4422D">
        <w:rPr>
          <w:rFonts w:ascii="Arial" w:hAnsi="Arial" w:cs="Arial"/>
        </w:rPr>
        <w:t xml:space="preserve"> </w:t>
      </w:r>
      <w:r w:rsidR="00F25A13" w:rsidRPr="00E4422D">
        <w:rPr>
          <w:rFonts w:ascii="Arial" w:hAnsi="Arial" w:cs="Arial"/>
        </w:rPr>
        <w:t>przewodniczącego</w:t>
      </w:r>
      <w:r>
        <w:rPr>
          <w:rFonts w:ascii="Arial" w:hAnsi="Arial" w:cs="Arial"/>
        </w:rPr>
        <w:t>,</w:t>
      </w:r>
    </w:p>
    <w:p w:rsidR="00E4422D" w:rsidRPr="00E4422D" w:rsidRDefault="00E4422D" w:rsidP="00E442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Marek Bednarz</w:t>
      </w:r>
      <w:r w:rsidR="00E81D49" w:rsidRPr="00E4422D">
        <w:rPr>
          <w:rFonts w:ascii="Arial" w:hAnsi="Arial" w:cs="Arial"/>
        </w:rPr>
        <w:t xml:space="preserve"> </w:t>
      </w:r>
      <w:r w:rsidR="00F25A13" w:rsidRPr="00E4422D">
        <w:rPr>
          <w:rFonts w:ascii="Arial" w:hAnsi="Arial" w:cs="Arial"/>
        </w:rPr>
        <w:t>–</w:t>
      </w:r>
      <w:r w:rsidR="0093137C" w:rsidRPr="00E4422D">
        <w:rPr>
          <w:rFonts w:ascii="Arial" w:hAnsi="Arial" w:cs="Arial"/>
        </w:rPr>
        <w:t xml:space="preserve"> </w:t>
      </w:r>
      <w:r w:rsidR="00F25A13" w:rsidRPr="00E4422D">
        <w:rPr>
          <w:rFonts w:ascii="Arial" w:hAnsi="Arial" w:cs="Arial"/>
        </w:rPr>
        <w:t>członek</w:t>
      </w:r>
      <w:r>
        <w:rPr>
          <w:rFonts w:ascii="Arial" w:hAnsi="Arial" w:cs="Arial"/>
        </w:rPr>
        <w:t>,</w:t>
      </w:r>
    </w:p>
    <w:p w:rsidR="00E4422D" w:rsidRPr="00E4422D" w:rsidRDefault="00E4422D" w:rsidP="00E442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Artur Barnaś – członek</w:t>
      </w:r>
      <w:r>
        <w:rPr>
          <w:rFonts w:ascii="Arial" w:hAnsi="Arial" w:cs="Arial"/>
        </w:rPr>
        <w:t>,</w:t>
      </w:r>
    </w:p>
    <w:p w:rsidR="00E4422D" w:rsidRPr="00E4422D" w:rsidRDefault="00E4422D" w:rsidP="00E442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Sławomir Cwynar – członek</w:t>
      </w:r>
      <w:r>
        <w:rPr>
          <w:rFonts w:ascii="Arial" w:hAnsi="Arial" w:cs="Arial"/>
        </w:rPr>
        <w:t>,</w:t>
      </w:r>
    </w:p>
    <w:p w:rsidR="00F25A13" w:rsidRPr="00E4422D" w:rsidRDefault="00E4422D" w:rsidP="005207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Sylwia Kędzierska</w:t>
      </w:r>
      <w:r w:rsidR="00E81D49" w:rsidRPr="00E4422D">
        <w:rPr>
          <w:rFonts w:ascii="Arial" w:hAnsi="Arial" w:cs="Arial"/>
        </w:rPr>
        <w:t xml:space="preserve"> </w:t>
      </w:r>
      <w:r w:rsidR="00F25A13" w:rsidRPr="00E4422D">
        <w:rPr>
          <w:rFonts w:ascii="Arial" w:hAnsi="Arial" w:cs="Arial"/>
        </w:rPr>
        <w:t>–</w:t>
      </w:r>
      <w:r w:rsidR="0093137C" w:rsidRPr="00E4422D">
        <w:rPr>
          <w:rFonts w:ascii="Arial" w:hAnsi="Arial" w:cs="Arial"/>
        </w:rPr>
        <w:t xml:space="preserve"> </w:t>
      </w:r>
      <w:r w:rsidR="00F25A13" w:rsidRPr="00E4422D">
        <w:rPr>
          <w:rFonts w:ascii="Arial" w:hAnsi="Arial" w:cs="Arial"/>
        </w:rPr>
        <w:t>członek</w:t>
      </w:r>
      <w:r>
        <w:rPr>
          <w:rFonts w:ascii="Arial" w:hAnsi="Arial" w:cs="Arial"/>
        </w:rPr>
        <w:t>,</w:t>
      </w:r>
    </w:p>
    <w:p w:rsidR="00AC2BA0" w:rsidRPr="00E4422D" w:rsidRDefault="00BF0384" w:rsidP="00E442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K</w:t>
      </w:r>
      <w:r w:rsidR="00E4422D" w:rsidRPr="00E4422D">
        <w:rPr>
          <w:rFonts w:ascii="Arial" w:hAnsi="Arial" w:cs="Arial"/>
        </w:rPr>
        <w:t xml:space="preserve">atarzyna </w:t>
      </w:r>
      <w:r w:rsidRPr="00E4422D">
        <w:rPr>
          <w:rFonts w:ascii="Arial" w:hAnsi="Arial" w:cs="Arial"/>
        </w:rPr>
        <w:t>L</w:t>
      </w:r>
      <w:r w:rsidR="00E4422D" w:rsidRPr="00E4422D">
        <w:rPr>
          <w:rFonts w:ascii="Arial" w:hAnsi="Arial" w:cs="Arial"/>
        </w:rPr>
        <w:t>ichtblau</w:t>
      </w:r>
      <w:r w:rsidR="00E81D49" w:rsidRPr="00E4422D">
        <w:rPr>
          <w:rFonts w:ascii="Arial" w:hAnsi="Arial" w:cs="Arial"/>
        </w:rPr>
        <w:t xml:space="preserve"> </w:t>
      </w:r>
      <w:r w:rsidR="00F25A13" w:rsidRPr="00E4422D">
        <w:rPr>
          <w:rFonts w:ascii="Arial" w:hAnsi="Arial" w:cs="Arial"/>
        </w:rPr>
        <w:t>–</w:t>
      </w:r>
      <w:r w:rsidR="0093137C" w:rsidRPr="00E4422D">
        <w:rPr>
          <w:rFonts w:ascii="Arial" w:hAnsi="Arial" w:cs="Arial"/>
        </w:rPr>
        <w:t xml:space="preserve"> </w:t>
      </w:r>
      <w:r w:rsidR="00F25A13" w:rsidRPr="00E4422D">
        <w:rPr>
          <w:rFonts w:ascii="Arial" w:hAnsi="Arial" w:cs="Arial"/>
        </w:rPr>
        <w:t>członek</w:t>
      </w:r>
      <w:r w:rsidR="00E4422D">
        <w:rPr>
          <w:rFonts w:ascii="Arial" w:hAnsi="Arial" w:cs="Arial"/>
        </w:rPr>
        <w:t>,</w:t>
      </w:r>
    </w:p>
    <w:p w:rsidR="0093137C" w:rsidRPr="00E4422D" w:rsidRDefault="00BF0384" w:rsidP="005207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J</w:t>
      </w:r>
      <w:r w:rsidR="00E4422D" w:rsidRPr="00E4422D">
        <w:rPr>
          <w:rFonts w:ascii="Arial" w:hAnsi="Arial" w:cs="Arial"/>
        </w:rPr>
        <w:t xml:space="preserve">oanna </w:t>
      </w:r>
      <w:r w:rsidRPr="00E4422D">
        <w:rPr>
          <w:rFonts w:ascii="Arial" w:hAnsi="Arial" w:cs="Arial"/>
        </w:rPr>
        <w:t>S</w:t>
      </w:r>
      <w:r w:rsidR="00E4422D" w:rsidRPr="00E4422D">
        <w:rPr>
          <w:rFonts w:ascii="Arial" w:hAnsi="Arial" w:cs="Arial"/>
        </w:rPr>
        <w:t>apińska</w:t>
      </w:r>
      <w:r w:rsidR="00E81D49" w:rsidRPr="00E4422D">
        <w:rPr>
          <w:rFonts w:ascii="Arial" w:hAnsi="Arial" w:cs="Arial"/>
        </w:rPr>
        <w:t xml:space="preserve"> – </w:t>
      </w:r>
      <w:r w:rsidR="0093137C" w:rsidRPr="00E4422D">
        <w:rPr>
          <w:rFonts w:ascii="Arial" w:hAnsi="Arial" w:cs="Arial"/>
        </w:rPr>
        <w:t xml:space="preserve"> </w:t>
      </w:r>
      <w:r w:rsidR="00873D21">
        <w:rPr>
          <w:rFonts w:ascii="Arial" w:hAnsi="Arial" w:cs="Arial"/>
        </w:rPr>
        <w:t>członek</w:t>
      </w:r>
      <w:r w:rsidR="00E4422D">
        <w:rPr>
          <w:rFonts w:ascii="Arial" w:hAnsi="Arial" w:cs="Arial"/>
        </w:rPr>
        <w:t>,</w:t>
      </w:r>
    </w:p>
    <w:p w:rsidR="0093137C" w:rsidRPr="00E4422D" w:rsidRDefault="0093137C" w:rsidP="005207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eksperci:</w:t>
      </w:r>
    </w:p>
    <w:p w:rsidR="00AC2BA0" w:rsidRPr="00E4422D" w:rsidRDefault="00BF0384" w:rsidP="005207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Aneta Gryc</w:t>
      </w:r>
      <w:r w:rsidR="000F140B" w:rsidRPr="00E4422D">
        <w:rPr>
          <w:rFonts w:ascii="Arial" w:hAnsi="Arial" w:cs="Arial"/>
        </w:rPr>
        <w:t xml:space="preserve"> </w:t>
      </w:r>
      <w:r w:rsidR="00AC2BA0" w:rsidRPr="00E4422D">
        <w:rPr>
          <w:rFonts w:ascii="Arial" w:hAnsi="Arial" w:cs="Arial"/>
        </w:rPr>
        <w:t>–</w:t>
      </w:r>
      <w:r w:rsidR="0093137C" w:rsidRPr="00E4422D">
        <w:rPr>
          <w:rFonts w:ascii="Arial" w:hAnsi="Arial" w:cs="Arial"/>
        </w:rPr>
        <w:t xml:space="preserve"> </w:t>
      </w:r>
      <w:r w:rsidR="00AC2BA0" w:rsidRPr="00E4422D">
        <w:rPr>
          <w:rFonts w:ascii="Arial" w:hAnsi="Arial" w:cs="Arial"/>
        </w:rPr>
        <w:t>członek</w:t>
      </w:r>
      <w:r w:rsidR="00E4422D">
        <w:rPr>
          <w:rFonts w:ascii="Arial" w:hAnsi="Arial" w:cs="Arial"/>
        </w:rPr>
        <w:t>,</w:t>
      </w:r>
    </w:p>
    <w:p w:rsidR="00AC2BA0" w:rsidRPr="00E4422D" w:rsidRDefault="00BF0384" w:rsidP="005207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Agnieszka Kordecka</w:t>
      </w:r>
      <w:r w:rsidR="000F140B" w:rsidRPr="00E4422D">
        <w:rPr>
          <w:rFonts w:ascii="Arial" w:hAnsi="Arial" w:cs="Arial"/>
        </w:rPr>
        <w:t xml:space="preserve"> </w:t>
      </w:r>
      <w:r w:rsidR="00AC2BA0" w:rsidRPr="00E4422D">
        <w:rPr>
          <w:rFonts w:ascii="Arial" w:hAnsi="Arial" w:cs="Arial"/>
        </w:rPr>
        <w:t>–</w:t>
      </w:r>
      <w:r w:rsidR="0093137C" w:rsidRPr="00E4422D">
        <w:rPr>
          <w:rFonts w:ascii="Arial" w:hAnsi="Arial" w:cs="Arial"/>
        </w:rPr>
        <w:t xml:space="preserve"> </w:t>
      </w:r>
      <w:r w:rsidR="00AC2BA0" w:rsidRPr="00E4422D">
        <w:rPr>
          <w:rFonts w:ascii="Arial" w:hAnsi="Arial" w:cs="Arial"/>
        </w:rPr>
        <w:t>członek</w:t>
      </w:r>
      <w:r w:rsidR="00E4422D">
        <w:rPr>
          <w:rFonts w:ascii="Arial" w:hAnsi="Arial" w:cs="Arial"/>
        </w:rPr>
        <w:t>,</w:t>
      </w:r>
    </w:p>
    <w:p w:rsidR="00AC2BA0" w:rsidRPr="00E4422D" w:rsidRDefault="00BF0384" w:rsidP="005207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Roman Łebek</w:t>
      </w:r>
      <w:r w:rsidR="000F140B" w:rsidRPr="00E4422D">
        <w:rPr>
          <w:rFonts w:ascii="Arial" w:hAnsi="Arial" w:cs="Arial"/>
        </w:rPr>
        <w:t xml:space="preserve"> </w:t>
      </w:r>
      <w:r w:rsidR="00AC2BA0" w:rsidRPr="00E4422D">
        <w:rPr>
          <w:rFonts w:ascii="Arial" w:hAnsi="Arial" w:cs="Arial"/>
        </w:rPr>
        <w:t>–</w:t>
      </w:r>
      <w:r w:rsidR="0093137C" w:rsidRPr="00E4422D">
        <w:rPr>
          <w:rFonts w:ascii="Arial" w:hAnsi="Arial" w:cs="Arial"/>
        </w:rPr>
        <w:t xml:space="preserve"> </w:t>
      </w:r>
      <w:r w:rsidR="00AC2BA0" w:rsidRPr="00E4422D">
        <w:rPr>
          <w:rFonts w:ascii="Arial" w:hAnsi="Arial" w:cs="Arial"/>
        </w:rPr>
        <w:t>członek</w:t>
      </w:r>
      <w:r w:rsidR="00E4422D">
        <w:rPr>
          <w:rFonts w:ascii="Arial" w:hAnsi="Arial" w:cs="Arial"/>
        </w:rPr>
        <w:t>,</w:t>
      </w:r>
    </w:p>
    <w:p w:rsidR="0093137C" w:rsidRPr="00E4422D" w:rsidRDefault="00BF0384" w:rsidP="005207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>Ewa Śliwa</w:t>
      </w:r>
      <w:r w:rsidR="0093137C" w:rsidRPr="00E4422D">
        <w:rPr>
          <w:rFonts w:ascii="Arial" w:hAnsi="Arial" w:cs="Arial"/>
        </w:rPr>
        <w:t xml:space="preserve"> </w:t>
      </w:r>
      <w:r w:rsidR="000F140B" w:rsidRPr="00E4422D">
        <w:rPr>
          <w:rFonts w:ascii="Arial" w:hAnsi="Arial" w:cs="Arial"/>
        </w:rPr>
        <w:t xml:space="preserve">– </w:t>
      </w:r>
      <w:r w:rsidR="00AC2BA0" w:rsidRPr="00E4422D">
        <w:rPr>
          <w:rFonts w:ascii="Arial" w:hAnsi="Arial" w:cs="Arial"/>
        </w:rPr>
        <w:t>członek</w:t>
      </w:r>
      <w:r w:rsidR="00E4422D">
        <w:rPr>
          <w:rFonts w:ascii="Arial" w:hAnsi="Arial" w:cs="Arial"/>
        </w:rPr>
        <w:t>,</w:t>
      </w:r>
    </w:p>
    <w:p w:rsidR="00E4422D" w:rsidRPr="00E4422D" w:rsidRDefault="00E4422D" w:rsidP="00E442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4422D">
        <w:rPr>
          <w:rFonts w:ascii="Arial" w:hAnsi="Arial" w:cs="Arial"/>
        </w:rPr>
        <w:t xml:space="preserve">Alicja </w:t>
      </w:r>
      <w:proofErr w:type="spellStart"/>
      <w:r w:rsidRPr="00E4422D">
        <w:rPr>
          <w:rFonts w:ascii="Arial" w:hAnsi="Arial" w:cs="Arial"/>
        </w:rPr>
        <w:t>Żywno</w:t>
      </w:r>
      <w:proofErr w:type="spellEnd"/>
      <w:r w:rsidRPr="00E4422D">
        <w:rPr>
          <w:rFonts w:ascii="Arial" w:hAnsi="Arial" w:cs="Arial"/>
        </w:rPr>
        <w:t>– członek</w:t>
      </w:r>
      <w:r>
        <w:rPr>
          <w:rFonts w:ascii="Arial" w:hAnsi="Arial" w:cs="Arial"/>
        </w:rPr>
        <w:t>.</w:t>
      </w:r>
    </w:p>
    <w:p w:rsidR="00E4422D" w:rsidRPr="007441B8" w:rsidRDefault="00E4422D" w:rsidP="00E4422D">
      <w:pPr>
        <w:pStyle w:val="Akapitzlist"/>
        <w:spacing w:after="0" w:line="240" w:lineRule="auto"/>
        <w:jc w:val="both"/>
        <w:rPr>
          <w:rFonts w:ascii="Arial" w:hAnsi="Arial" w:cs="Arial"/>
          <w:color w:val="FF0000"/>
        </w:rPr>
      </w:pPr>
    </w:p>
    <w:p w:rsidR="0093137C" w:rsidRPr="0093137C" w:rsidRDefault="002E4382" w:rsidP="002E43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137C" w:rsidRPr="0093137C" w:rsidRDefault="0093137C" w:rsidP="006016C6">
      <w:pPr>
        <w:pStyle w:val="Nagwek2"/>
        <w:spacing w:after="240"/>
      </w:pPr>
      <w:r w:rsidRPr="006016C6">
        <w:lastRenderedPageBreak/>
        <w:t>§2</w:t>
      </w:r>
    </w:p>
    <w:p w:rsidR="0093137C" w:rsidRPr="0093137C" w:rsidRDefault="0093137C" w:rsidP="006016C6">
      <w:pPr>
        <w:spacing w:line="240" w:lineRule="auto"/>
        <w:jc w:val="both"/>
        <w:rPr>
          <w:rFonts w:ascii="Arial" w:hAnsi="Arial" w:cs="Arial"/>
        </w:rPr>
      </w:pPr>
      <w:r w:rsidRPr="0093137C">
        <w:rPr>
          <w:rFonts w:ascii="Arial" w:hAnsi="Arial" w:cs="Arial"/>
        </w:rPr>
        <w:t>Przyjmuje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si</w:t>
      </w:r>
      <w:r w:rsidR="00DB1700">
        <w:rPr>
          <w:rFonts w:ascii="Arial" w:hAnsi="Arial" w:cs="Arial"/>
        </w:rPr>
        <w:t>ę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Regulamin</w:t>
      </w:r>
      <w:r w:rsidR="00BA31B8">
        <w:rPr>
          <w:rFonts w:ascii="Arial" w:hAnsi="Arial" w:cs="Arial"/>
        </w:rPr>
        <w:t xml:space="preserve"> </w:t>
      </w:r>
      <w:r w:rsidR="00DB1700" w:rsidRPr="0093137C">
        <w:rPr>
          <w:rFonts w:ascii="Arial" w:hAnsi="Arial" w:cs="Arial"/>
        </w:rPr>
        <w:t>działania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Komisji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do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spraw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wyboru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strategii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rozwoju lokalnego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kierowanego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przez</w:t>
      </w:r>
      <w:r w:rsidR="00BA31B8">
        <w:rPr>
          <w:rFonts w:ascii="Arial" w:hAnsi="Arial" w:cs="Arial"/>
        </w:rPr>
        <w:t xml:space="preserve"> </w:t>
      </w:r>
      <w:r w:rsidR="00DB1700" w:rsidRPr="0093137C">
        <w:rPr>
          <w:rFonts w:ascii="Arial" w:hAnsi="Arial" w:cs="Arial"/>
        </w:rPr>
        <w:t>społeczność</w:t>
      </w:r>
      <w:r w:rsidRPr="0093137C">
        <w:rPr>
          <w:rFonts w:ascii="Arial" w:hAnsi="Arial" w:cs="Arial"/>
        </w:rPr>
        <w:t>,</w:t>
      </w:r>
      <w:r w:rsidR="00BA31B8">
        <w:rPr>
          <w:rFonts w:ascii="Arial" w:hAnsi="Arial" w:cs="Arial"/>
        </w:rPr>
        <w:t xml:space="preserve"> </w:t>
      </w:r>
      <w:r w:rsidR="00DB1700" w:rsidRPr="0093137C">
        <w:rPr>
          <w:rFonts w:ascii="Arial" w:hAnsi="Arial" w:cs="Arial"/>
        </w:rPr>
        <w:t>stanowiący</w:t>
      </w:r>
      <w:r w:rsidR="00BA31B8">
        <w:rPr>
          <w:rFonts w:ascii="Arial" w:hAnsi="Arial" w:cs="Arial"/>
        </w:rPr>
        <w:t xml:space="preserve"> </w:t>
      </w:r>
      <w:r w:rsidR="00DB1700" w:rsidRPr="0093137C">
        <w:rPr>
          <w:rFonts w:ascii="Arial" w:hAnsi="Arial" w:cs="Arial"/>
        </w:rPr>
        <w:t>załącznik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do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 xml:space="preserve">niniejszej </w:t>
      </w:r>
      <w:r w:rsidR="00DB1700" w:rsidRPr="0093137C">
        <w:rPr>
          <w:rFonts w:ascii="Arial" w:hAnsi="Arial" w:cs="Arial"/>
        </w:rPr>
        <w:t>uchwały</w:t>
      </w:r>
      <w:r w:rsidR="00DB1700">
        <w:rPr>
          <w:rFonts w:ascii="Arial" w:hAnsi="Arial" w:cs="Arial"/>
        </w:rPr>
        <w:t>.</w:t>
      </w:r>
    </w:p>
    <w:p w:rsidR="0093137C" w:rsidRPr="0093137C" w:rsidRDefault="0093137C" w:rsidP="006016C6">
      <w:pPr>
        <w:pStyle w:val="Nagwek2"/>
        <w:spacing w:after="240"/>
      </w:pPr>
      <w:r w:rsidRPr="006016C6">
        <w:t>§3</w:t>
      </w:r>
    </w:p>
    <w:p w:rsidR="0093137C" w:rsidRPr="0093137C" w:rsidRDefault="0093137C" w:rsidP="00520727">
      <w:pPr>
        <w:spacing w:after="0" w:line="240" w:lineRule="auto"/>
        <w:jc w:val="both"/>
        <w:rPr>
          <w:rFonts w:ascii="Arial" w:hAnsi="Arial" w:cs="Arial"/>
        </w:rPr>
      </w:pPr>
      <w:r w:rsidRPr="0093137C">
        <w:rPr>
          <w:rFonts w:ascii="Arial" w:hAnsi="Arial" w:cs="Arial"/>
        </w:rPr>
        <w:t>Wykonanie</w:t>
      </w:r>
      <w:r w:rsidR="00BA31B8">
        <w:rPr>
          <w:rFonts w:ascii="Arial" w:hAnsi="Arial" w:cs="Arial"/>
        </w:rPr>
        <w:t xml:space="preserve"> </w:t>
      </w:r>
      <w:r w:rsidR="00DB1700" w:rsidRPr="0093137C">
        <w:rPr>
          <w:rFonts w:ascii="Arial" w:hAnsi="Arial" w:cs="Arial"/>
        </w:rPr>
        <w:t>uchwały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powierza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si</w:t>
      </w:r>
      <w:r w:rsidR="00DB1700">
        <w:rPr>
          <w:rFonts w:ascii="Arial" w:hAnsi="Arial" w:cs="Arial"/>
        </w:rPr>
        <w:t>ę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Dyrektorowi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Departamentu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Program</w:t>
      </w:r>
      <w:r w:rsidR="00DB1700">
        <w:rPr>
          <w:rFonts w:ascii="Arial" w:hAnsi="Arial" w:cs="Arial"/>
        </w:rPr>
        <w:t>ó</w:t>
      </w:r>
      <w:r w:rsidRPr="0093137C">
        <w:rPr>
          <w:rFonts w:ascii="Arial" w:hAnsi="Arial" w:cs="Arial"/>
        </w:rPr>
        <w:t>w</w:t>
      </w:r>
      <w:r w:rsidR="00BA31B8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Rozwoju</w:t>
      </w:r>
      <w:r w:rsidR="00DB1700">
        <w:rPr>
          <w:rFonts w:ascii="Arial" w:hAnsi="Arial" w:cs="Arial"/>
        </w:rPr>
        <w:t xml:space="preserve"> </w:t>
      </w:r>
      <w:r w:rsidRPr="0093137C">
        <w:rPr>
          <w:rFonts w:ascii="Arial" w:hAnsi="Arial" w:cs="Arial"/>
        </w:rPr>
        <w:t>Obszar</w:t>
      </w:r>
      <w:r w:rsidR="00DB1700">
        <w:rPr>
          <w:rFonts w:ascii="Arial" w:hAnsi="Arial" w:cs="Arial"/>
        </w:rPr>
        <w:t>ó</w:t>
      </w:r>
      <w:r w:rsidRPr="0093137C">
        <w:rPr>
          <w:rFonts w:ascii="Arial" w:hAnsi="Arial" w:cs="Arial"/>
        </w:rPr>
        <w:t>w Wiejskich.</w:t>
      </w:r>
    </w:p>
    <w:p w:rsidR="00861F95" w:rsidRPr="0093137C" w:rsidRDefault="006016C6" w:rsidP="002E0922">
      <w:pPr>
        <w:pStyle w:val="Nagwek2"/>
        <w:spacing w:after="240"/>
      </w:pPr>
      <w:r>
        <w:t>§4</w:t>
      </w:r>
    </w:p>
    <w:p w:rsidR="00C724CD" w:rsidRDefault="00861F95" w:rsidP="00520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Pr="0093137C">
        <w:rPr>
          <w:rFonts w:ascii="Arial" w:hAnsi="Arial" w:cs="Arial"/>
        </w:rPr>
        <w:t>.</w:t>
      </w:r>
    </w:p>
    <w:p w:rsidR="00076CC4" w:rsidRDefault="00076CC4" w:rsidP="0095347F">
      <w:pPr>
        <w:rPr>
          <w:rFonts w:ascii="Arial" w:hAnsi="Arial" w:cs="Arial"/>
          <w:b/>
        </w:rPr>
      </w:pPr>
    </w:p>
    <w:p w:rsidR="0095347F" w:rsidRDefault="0095347F" w:rsidP="0095347F">
      <w:pPr>
        <w:rPr>
          <w:rFonts w:ascii="Arial" w:hAnsi="Arial" w:cs="Arial"/>
          <w:b/>
        </w:rPr>
      </w:pPr>
    </w:p>
    <w:p w:rsidR="0095347F" w:rsidRPr="0095347F" w:rsidRDefault="0095347F" w:rsidP="0095347F">
      <w:pPr>
        <w:spacing w:after="0" w:line="240" w:lineRule="auto"/>
        <w:rPr>
          <w:rFonts w:ascii="Arial" w:hAnsi="Arial" w:cs="Arial"/>
        </w:rPr>
      </w:pPr>
      <w:r w:rsidRPr="003C6A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  <w:r>
        <w:rPr>
          <w:rFonts w:ascii="Arial" w:eastAsia="Calibri" w:hAnsi="Arial" w:cs="Arial"/>
          <w:i/>
          <w:iCs/>
          <w:sz w:val="23"/>
          <w:szCs w:val="23"/>
        </w:rPr>
        <w:br/>
      </w:r>
      <w:r>
        <w:rPr>
          <w:rFonts w:ascii="Arial" w:eastAsia="Calibri" w:hAnsi="Arial" w:cs="Arial"/>
          <w:i/>
          <w:iCs/>
          <w:sz w:val="23"/>
          <w:szCs w:val="23"/>
        </w:rPr>
        <w:t>Piotr Pilch – Wicem</w:t>
      </w:r>
      <w:r w:rsidRPr="003C6A0A">
        <w:rPr>
          <w:rFonts w:ascii="Arial" w:eastAsia="Calibri" w:hAnsi="Arial" w:cs="Arial"/>
          <w:i/>
          <w:iCs/>
          <w:sz w:val="23"/>
          <w:szCs w:val="23"/>
        </w:rPr>
        <w:t>a</w:t>
      </w:r>
      <w:bookmarkStart w:id="0" w:name="_GoBack"/>
      <w:bookmarkEnd w:id="0"/>
      <w:r w:rsidRPr="003C6A0A">
        <w:rPr>
          <w:rFonts w:ascii="Arial" w:eastAsia="Calibri" w:hAnsi="Arial" w:cs="Arial"/>
          <w:i/>
          <w:iCs/>
          <w:sz w:val="23"/>
          <w:szCs w:val="23"/>
        </w:rPr>
        <w:t>rszałek Województwa Podkarpackiego</w:t>
      </w:r>
    </w:p>
    <w:sectPr w:rsidR="0095347F" w:rsidRPr="0095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E27"/>
    <w:multiLevelType w:val="hybridMultilevel"/>
    <w:tmpl w:val="45A64D00"/>
    <w:lvl w:ilvl="0" w:tplc="56B0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5085"/>
    <w:multiLevelType w:val="hybridMultilevel"/>
    <w:tmpl w:val="A9385C22"/>
    <w:lvl w:ilvl="0" w:tplc="56B0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384"/>
    <w:multiLevelType w:val="hybridMultilevel"/>
    <w:tmpl w:val="7CB0D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30EC"/>
    <w:multiLevelType w:val="hybridMultilevel"/>
    <w:tmpl w:val="336E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7C"/>
    <w:rsid w:val="00076CC4"/>
    <w:rsid w:val="000F140B"/>
    <w:rsid w:val="00151C7B"/>
    <w:rsid w:val="002033D7"/>
    <w:rsid w:val="002A2ED4"/>
    <w:rsid w:val="002E0922"/>
    <w:rsid w:val="002E4382"/>
    <w:rsid w:val="0034308C"/>
    <w:rsid w:val="00520727"/>
    <w:rsid w:val="006016C6"/>
    <w:rsid w:val="0065794A"/>
    <w:rsid w:val="0071330B"/>
    <w:rsid w:val="007441B8"/>
    <w:rsid w:val="00745DF1"/>
    <w:rsid w:val="007643E4"/>
    <w:rsid w:val="00846C1B"/>
    <w:rsid w:val="00861F95"/>
    <w:rsid w:val="00873D21"/>
    <w:rsid w:val="0093137C"/>
    <w:rsid w:val="0094489F"/>
    <w:rsid w:val="0095347F"/>
    <w:rsid w:val="009656B2"/>
    <w:rsid w:val="00A12CA4"/>
    <w:rsid w:val="00A46F2E"/>
    <w:rsid w:val="00AA21CB"/>
    <w:rsid w:val="00AB519F"/>
    <w:rsid w:val="00AC2BA0"/>
    <w:rsid w:val="00B93A2D"/>
    <w:rsid w:val="00BA31B8"/>
    <w:rsid w:val="00BF0384"/>
    <w:rsid w:val="00BF46A9"/>
    <w:rsid w:val="00C724CD"/>
    <w:rsid w:val="00C83615"/>
    <w:rsid w:val="00D17340"/>
    <w:rsid w:val="00DB1700"/>
    <w:rsid w:val="00DF00B3"/>
    <w:rsid w:val="00E4422D"/>
    <w:rsid w:val="00E74EA0"/>
    <w:rsid w:val="00E81D49"/>
    <w:rsid w:val="00E921F7"/>
    <w:rsid w:val="00E95EE7"/>
    <w:rsid w:val="00EB7A9A"/>
    <w:rsid w:val="00EC75F5"/>
    <w:rsid w:val="00F25A13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4CEA-83DF-4A73-9B69-98D41823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16C6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6C6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0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16C6"/>
    <w:rPr>
      <w:rFonts w:ascii="Arial" w:eastAsiaTheme="majorEastAsia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6016C6"/>
    <w:rPr>
      <w:rFonts w:ascii="Arial" w:eastAsiaTheme="majorEastAsia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Uchwała_Zarządu_w_sprawie_powołania_Komisji</vt:lpstr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Uchwała_Zarządu_w_sprawie_powołania_Komisji</dc:title>
  <dc:subject/>
  <dc:creator>UMWP</dc:creator>
  <cp:keywords/>
  <dc:description/>
  <cp:lastModifiedBy>Lichtblau Katarzyna</cp:lastModifiedBy>
  <cp:revision>3</cp:revision>
  <cp:lastPrinted>2023-08-09T05:54:00Z</cp:lastPrinted>
  <dcterms:created xsi:type="dcterms:W3CDTF">2023-08-17T06:18:00Z</dcterms:created>
  <dcterms:modified xsi:type="dcterms:W3CDTF">2023-08-17T06:20:00Z</dcterms:modified>
</cp:coreProperties>
</file>