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as logotypów"/>
      </w:tblPr>
      <w:tblGrid>
        <w:gridCol w:w="2165"/>
        <w:gridCol w:w="2616"/>
        <w:gridCol w:w="3096"/>
        <w:gridCol w:w="2172"/>
      </w:tblGrid>
      <w:tr w:rsidR="00D166C2" w:rsidTr="00EF660A">
        <w:trPr>
          <w:tblHeader/>
        </w:trPr>
        <w:tc>
          <w:tcPr>
            <w:tcW w:w="2165" w:type="dxa"/>
          </w:tcPr>
          <w:p w:rsidR="00D166C2" w:rsidRDefault="00D166C2" w:rsidP="00EE0919">
            <w:pPr>
              <w:tabs>
                <w:tab w:val="left" w:pos="0"/>
                <w:tab w:val="center" w:pos="3119"/>
                <w:tab w:val="center" w:pos="6096"/>
                <w:tab w:val="right" w:pos="9623"/>
              </w:tabs>
            </w:pPr>
            <w:r>
              <w:rPr>
                <w:noProof/>
              </w:rPr>
              <w:drawing>
                <wp:inline distT="0" distB="0" distL="0" distR="0" wp14:anchorId="31659BCB" wp14:editId="22167CAF">
                  <wp:extent cx="1047750" cy="682589"/>
                  <wp:effectExtent l="0" t="0" r="0" b="3810"/>
                  <wp:docPr id="9" name="Obraz 9" title="Logotyp Fundusze Europejsk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FE_RGB_Fundusze_Europejskie_RG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016" cy="68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D166C2" w:rsidRDefault="00D166C2" w:rsidP="00EE0919">
            <w:pPr>
              <w:tabs>
                <w:tab w:val="left" w:pos="0"/>
                <w:tab w:val="center" w:pos="3119"/>
                <w:tab w:val="center" w:pos="6096"/>
                <w:tab w:val="right" w:pos="9623"/>
              </w:tabs>
            </w:pPr>
            <w:r>
              <w:rPr>
                <w:noProof/>
              </w:rPr>
              <w:drawing>
                <wp:inline distT="0" distB="0" distL="0" distR="0" wp14:anchorId="53BA196B" wp14:editId="256E0187">
                  <wp:extent cx="1514475" cy="571500"/>
                  <wp:effectExtent l="0" t="0" r="9525" b="0"/>
                  <wp:docPr id="10" name="Obraz 10" descr="Logotyp Rzeczpospolita Polska" title="Logotyp Rzeczpospolita 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b.lekacz\AppData\Local\Microsoft\Windows\INetCache\Content.Word\Logo_RP_Poziom_Linia_Zamykając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D166C2" w:rsidRDefault="00D166C2" w:rsidP="00EE0919">
            <w:pPr>
              <w:tabs>
                <w:tab w:val="left" w:pos="0"/>
                <w:tab w:val="center" w:pos="3119"/>
                <w:tab w:val="center" w:pos="6096"/>
                <w:tab w:val="right" w:pos="9623"/>
              </w:tabs>
            </w:pPr>
            <w:r>
              <w:rPr>
                <w:noProof/>
              </w:rPr>
              <w:drawing>
                <wp:inline distT="0" distB="0" distL="0" distR="0" wp14:anchorId="083D61DA" wp14:editId="35DF9873">
                  <wp:extent cx="1828800" cy="593090"/>
                  <wp:effectExtent l="0" t="0" r="0" b="0"/>
                  <wp:docPr id="11" name="Obraz 11" title="Logotyp Dofinansowane przez Unię Europejsk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UE_RGB_Logo_EU_RG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vAlign w:val="center"/>
          </w:tcPr>
          <w:p w:rsidR="00D166C2" w:rsidRDefault="00D166C2" w:rsidP="00EE0919">
            <w:pPr>
              <w:tabs>
                <w:tab w:val="left" w:pos="0"/>
                <w:tab w:val="center" w:pos="3119"/>
                <w:tab w:val="center" w:pos="6096"/>
                <w:tab w:val="right" w:pos="962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84CB7" wp14:editId="33D3F9A0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110490</wp:posOffset>
                      </wp:positionV>
                      <wp:extent cx="0" cy="354965"/>
                      <wp:effectExtent l="0" t="0" r="19050" b="26035"/>
                      <wp:wrapNone/>
                      <wp:docPr id="7" name="Łącznik prosty 7" title="Łącznik logotyp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4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57BBC" id="Łącznik prosty 7" o:spid="_x0000_s1026" alt="Tytuł: Łącznik logotyp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pt,8.7pt" to="4.9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61C2D3D" wp14:editId="62006D40">
                  <wp:extent cx="1057275" cy="567985"/>
                  <wp:effectExtent l="0" t="0" r="0" b="3810"/>
                  <wp:docPr id="12" name="Obraz 12" title="Loogtyp PS WPR na lata 2023-2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WPR 2023-2027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971" cy="57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6C2" w:rsidRPr="00A83470" w:rsidRDefault="00D166C2" w:rsidP="00EF660A">
      <w:pPr>
        <w:spacing w:before="240" w:after="0"/>
        <w:jc w:val="center"/>
        <w:rPr>
          <w:rFonts w:ascii="Arial" w:hAnsi="Arial" w:cs="Arial"/>
          <w:b/>
          <w:sz w:val="26"/>
          <w:szCs w:val="26"/>
        </w:rPr>
      </w:pPr>
      <w:r w:rsidRPr="00A83470">
        <w:rPr>
          <w:rFonts w:ascii="Arial" w:hAnsi="Arial" w:cs="Arial"/>
          <w:b/>
          <w:sz w:val="26"/>
          <w:szCs w:val="26"/>
        </w:rPr>
        <w:t>Zarząd Województwa Podkarpackiego</w:t>
      </w:r>
    </w:p>
    <w:p w:rsidR="00D166C2" w:rsidRPr="00A83470" w:rsidRDefault="00D166C2" w:rsidP="00A83470">
      <w:pPr>
        <w:spacing w:after="600"/>
        <w:jc w:val="center"/>
        <w:rPr>
          <w:rFonts w:ascii="Arial" w:hAnsi="Arial" w:cs="Arial"/>
          <w:b/>
          <w:sz w:val="26"/>
          <w:szCs w:val="26"/>
        </w:rPr>
      </w:pPr>
      <w:r w:rsidRPr="00A83470">
        <w:rPr>
          <w:rFonts w:ascii="Arial" w:hAnsi="Arial" w:cs="Arial"/>
          <w:b/>
          <w:sz w:val="26"/>
          <w:szCs w:val="26"/>
        </w:rPr>
        <w:t xml:space="preserve">ogłasza </w:t>
      </w:r>
      <w:r w:rsidR="001D10A8" w:rsidRPr="00A83470">
        <w:rPr>
          <w:rFonts w:ascii="Arial" w:hAnsi="Arial" w:cs="Arial"/>
          <w:b/>
          <w:sz w:val="26"/>
          <w:szCs w:val="26"/>
        </w:rPr>
        <w:t>nabór wniosków o przyznanie pomocy w ramach Planu Strategicznego dla Wspólnej Polityki Rolnej na lata 2023-2027 dla interwencji I.13.1 Leader/Rozwój Lokalny Kierowany przez Społeczność (RLKS) – komponent Zarządzanie LSR</w:t>
      </w:r>
    </w:p>
    <w:p w:rsidR="001D0826" w:rsidRPr="00A74448" w:rsidRDefault="001D0826" w:rsidP="001D0826">
      <w:pPr>
        <w:pStyle w:val="Tekstpodstawowy"/>
        <w:tabs>
          <w:tab w:val="left" w:pos="0"/>
        </w:tabs>
        <w:spacing w:line="276" w:lineRule="auto"/>
        <w:rPr>
          <w:b w:val="0"/>
          <w:sz w:val="22"/>
          <w:szCs w:val="22"/>
        </w:rPr>
      </w:pPr>
    </w:p>
    <w:p w:rsidR="00D166C2" w:rsidRPr="00A83470" w:rsidRDefault="00D166C2" w:rsidP="00EF660A">
      <w:pPr>
        <w:pStyle w:val="Nagwek2"/>
        <w:spacing w:after="240"/>
        <w:rPr>
          <w:rFonts w:ascii="Arial" w:hAnsi="Arial" w:cs="Arial"/>
          <w:b/>
          <w:color w:val="auto"/>
          <w:sz w:val="24"/>
          <w:szCs w:val="24"/>
        </w:rPr>
      </w:pPr>
      <w:r w:rsidRPr="00A83470">
        <w:rPr>
          <w:rFonts w:ascii="Arial" w:hAnsi="Arial" w:cs="Arial"/>
          <w:b/>
          <w:color w:val="auto"/>
          <w:sz w:val="24"/>
          <w:szCs w:val="24"/>
        </w:rPr>
        <w:t>Termin składania wniosków:</w:t>
      </w:r>
    </w:p>
    <w:p w:rsidR="00D166C2" w:rsidRPr="00A83470" w:rsidRDefault="00D166C2" w:rsidP="00A744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83470">
        <w:rPr>
          <w:rFonts w:ascii="Arial" w:hAnsi="Arial" w:cs="Arial"/>
          <w:sz w:val="24"/>
          <w:szCs w:val="24"/>
        </w:rPr>
        <w:t>o</w:t>
      </w:r>
      <w:bookmarkEnd w:id="0"/>
      <w:r w:rsidRPr="00A83470">
        <w:rPr>
          <w:rFonts w:ascii="Arial" w:hAnsi="Arial" w:cs="Arial"/>
          <w:sz w:val="24"/>
          <w:szCs w:val="24"/>
        </w:rPr>
        <w:t xml:space="preserve">d </w:t>
      </w:r>
      <w:r w:rsidR="001D10A8" w:rsidRPr="00A83470">
        <w:rPr>
          <w:rFonts w:ascii="Arial" w:hAnsi="Arial" w:cs="Arial"/>
          <w:sz w:val="24"/>
          <w:szCs w:val="24"/>
        </w:rPr>
        <w:t>06 maja 2024</w:t>
      </w:r>
      <w:r w:rsidRPr="00A83470">
        <w:rPr>
          <w:rFonts w:ascii="Arial" w:hAnsi="Arial" w:cs="Arial"/>
          <w:sz w:val="24"/>
          <w:szCs w:val="24"/>
        </w:rPr>
        <w:t xml:space="preserve"> r. do 07 czerwca</w:t>
      </w:r>
      <w:r w:rsidR="001D10A8" w:rsidRPr="00A83470">
        <w:rPr>
          <w:rFonts w:ascii="Arial" w:hAnsi="Arial" w:cs="Arial"/>
          <w:sz w:val="24"/>
          <w:szCs w:val="24"/>
        </w:rPr>
        <w:t xml:space="preserve"> 2024</w:t>
      </w:r>
      <w:r w:rsidRPr="00A83470">
        <w:rPr>
          <w:rFonts w:ascii="Arial" w:hAnsi="Arial" w:cs="Arial"/>
          <w:sz w:val="24"/>
          <w:szCs w:val="24"/>
        </w:rPr>
        <w:t xml:space="preserve"> r. </w:t>
      </w:r>
    </w:p>
    <w:p w:rsidR="001D0826" w:rsidRPr="00A83470" w:rsidRDefault="001D0826" w:rsidP="00EF660A">
      <w:pPr>
        <w:pStyle w:val="Nagwek2"/>
        <w:spacing w:after="240"/>
        <w:rPr>
          <w:rFonts w:ascii="Arial" w:hAnsi="Arial" w:cs="Arial"/>
          <w:b/>
          <w:color w:val="auto"/>
          <w:sz w:val="24"/>
          <w:szCs w:val="24"/>
        </w:rPr>
      </w:pPr>
      <w:r w:rsidRPr="00A83470">
        <w:rPr>
          <w:rFonts w:ascii="Arial" w:hAnsi="Arial" w:cs="Arial"/>
          <w:b/>
          <w:color w:val="auto"/>
          <w:sz w:val="24"/>
          <w:szCs w:val="24"/>
        </w:rPr>
        <w:t xml:space="preserve">Podmioty uprawnione do ubiegania się o przyznanie pomocy: </w:t>
      </w:r>
    </w:p>
    <w:p w:rsidR="001D0826" w:rsidRPr="00A83470" w:rsidRDefault="001D0826" w:rsidP="00A744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3470">
        <w:rPr>
          <w:rFonts w:ascii="Arial" w:hAnsi="Arial" w:cs="Arial"/>
          <w:sz w:val="24"/>
          <w:szCs w:val="24"/>
        </w:rPr>
        <w:t>Lokalne Grupy Działania, które zawarły z Zarządem Woj</w:t>
      </w:r>
      <w:r w:rsidR="00A74448" w:rsidRPr="00A83470">
        <w:rPr>
          <w:rFonts w:ascii="Arial" w:hAnsi="Arial" w:cs="Arial"/>
          <w:sz w:val="24"/>
          <w:szCs w:val="24"/>
        </w:rPr>
        <w:t>ewództwa Podkarpackiego umowy o </w:t>
      </w:r>
      <w:r w:rsidRPr="00A83470">
        <w:rPr>
          <w:rFonts w:ascii="Arial" w:hAnsi="Arial" w:cs="Arial"/>
          <w:sz w:val="24"/>
          <w:szCs w:val="24"/>
        </w:rPr>
        <w:t>warunkach i sposobie realizacji strategii rozwoju lokalnego kierowanego przez społeczność</w:t>
      </w:r>
      <w:r w:rsidR="00DF4324" w:rsidRPr="00A83470">
        <w:rPr>
          <w:rFonts w:ascii="Arial" w:hAnsi="Arial" w:cs="Arial"/>
          <w:sz w:val="24"/>
          <w:szCs w:val="24"/>
        </w:rPr>
        <w:t xml:space="preserve"> w ramach PS WPR na lata 2023-2027 oraz FEP 2021-2027</w:t>
      </w:r>
      <w:r w:rsidRPr="00A83470">
        <w:rPr>
          <w:rFonts w:ascii="Arial" w:hAnsi="Arial" w:cs="Arial"/>
          <w:sz w:val="24"/>
          <w:szCs w:val="24"/>
        </w:rPr>
        <w:t>.</w:t>
      </w:r>
    </w:p>
    <w:p w:rsidR="00D166C2" w:rsidRPr="00A83470" w:rsidRDefault="00D166C2" w:rsidP="00EF660A">
      <w:pPr>
        <w:pStyle w:val="Nagwek2"/>
        <w:spacing w:after="240"/>
        <w:rPr>
          <w:rFonts w:ascii="Arial" w:hAnsi="Arial" w:cs="Arial"/>
          <w:b/>
          <w:color w:val="auto"/>
          <w:sz w:val="24"/>
          <w:szCs w:val="24"/>
        </w:rPr>
      </w:pPr>
      <w:r w:rsidRPr="00A83470">
        <w:rPr>
          <w:rFonts w:ascii="Arial" w:hAnsi="Arial" w:cs="Arial"/>
          <w:b/>
          <w:color w:val="auto"/>
          <w:sz w:val="24"/>
          <w:szCs w:val="24"/>
        </w:rPr>
        <w:t>Miejsce i tryb składania wniosków:</w:t>
      </w:r>
    </w:p>
    <w:p w:rsidR="001D0826" w:rsidRPr="00A83470" w:rsidRDefault="00D166C2" w:rsidP="00A744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3470">
        <w:rPr>
          <w:rFonts w:ascii="Arial" w:hAnsi="Arial" w:cs="Arial"/>
          <w:sz w:val="24"/>
          <w:szCs w:val="24"/>
        </w:rPr>
        <w:t>Kompletny wniosek wraz z wymaganymi załącznikami należy składać w terminie określonym w niniejszym ogłoszen</w:t>
      </w:r>
      <w:r w:rsidR="001D10A8" w:rsidRPr="00A83470">
        <w:rPr>
          <w:rFonts w:ascii="Arial" w:hAnsi="Arial" w:cs="Arial"/>
          <w:sz w:val="24"/>
          <w:szCs w:val="24"/>
        </w:rPr>
        <w:t xml:space="preserve">iu za pośrednictwem systemu informatycznego ARiMR PUE – link do strony </w:t>
      </w:r>
      <w:hyperlink r:id="rId12" w:history="1">
        <w:r w:rsidR="001D10A8" w:rsidRPr="00A83470">
          <w:rPr>
            <w:rStyle w:val="Hipercze"/>
            <w:rFonts w:ascii="Arial" w:hAnsi="Arial" w:cs="Arial"/>
            <w:sz w:val="24"/>
            <w:szCs w:val="24"/>
          </w:rPr>
          <w:t>https://epue.arimr.gov.pl/pl/strona-glowna</w:t>
        </w:r>
      </w:hyperlink>
      <w:r w:rsidR="001D10A8" w:rsidRPr="00A83470">
        <w:rPr>
          <w:rFonts w:ascii="Arial" w:hAnsi="Arial" w:cs="Arial"/>
          <w:sz w:val="24"/>
          <w:szCs w:val="24"/>
        </w:rPr>
        <w:t>.</w:t>
      </w:r>
    </w:p>
    <w:p w:rsidR="00A83470" w:rsidRPr="00A83470" w:rsidRDefault="00A83470" w:rsidP="00A83470">
      <w:pPr>
        <w:pStyle w:val="Nagwek2"/>
        <w:spacing w:after="240"/>
        <w:rPr>
          <w:rFonts w:ascii="Arial" w:hAnsi="Arial" w:cs="Arial"/>
          <w:b/>
          <w:color w:val="auto"/>
          <w:sz w:val="24"/>
          <w:szCs w:val="24"/>
        </w:rPr>
      </w:pPr>
      <w:r w:rsidRPr="00A83470">
        <w:rPr>
          <w:rFonts w:ascii="Arial" w:hAnsi="Arial" w:cs="Arial"/>
          <w:b/>
          <w:color w:val="auto"/>
          <w:sz w:val="24"/>
          <w:szCs w:val="24"/>
        </w:rPr>
        <w:t>Alokacja środków finansowych na nabór wniosków o przyznanie pomocy:</w:t>
      </w:r>
    </w:p>
    <w:p w:rsidR="00A83470" w:rsidRPr="00A83470" w:rsidRDefault="00A83470" w:rsidP="00A744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3470">
        <w:rPr>
          <w:rFonts w:ascii="Arial" w:hAnsi="Arial" w:cs="Arial"/>
          <w:sz w:val="24"/>
          <w:szCs w:val="24"/>
        </w:rPr>
        <w:t>11 175 000,00 euro</w:t>
      </w:r>
    </w:p>
    <w:p w:rsidR="00D166C2" w:rsidRPr="00A83470" w:rsidRDefault="001D0826" w:rsidP="00EF660A">
      <w:pPr>
        <w:pStyle w:val="Nagwek2"/>
        <w:spacing w:after="240"/>
        <w:rPr>
          <w:rFonts w:ascii="Arial" w:hAnsi="Arial" w:cs="Arial"/>
          <w:b/>
          <w:color w:val="auto"/>
          <w:sz w:val="24"/>
          <w:szCs w:val="24"/>
        </w:rPr>
      </w:pPr>
      <w:r w:rsidRPr="00A83470">
        <w:rPr>
          <w:rFonts w:ascii="Arial" w:hAnsi="Arial" w:cs="Arial"/>
          <w:b/>
          <w:color w:val="auto"/>
          <w:sz w:val="24"/>
          <w:szCs w:val="24"/>
        </w:rPr>
        <w:t>Miejsce publikacji Regulaminu naboru wniosków o przyznanie pomocy:</w:t>
      </w:r>
    </w:p>
    <w:p w:rsidR="00D166C2" w:rsidRPr="00A83470" w:rsidRDefault="00D166C2" w:rsidP="00A744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470">
        <w:rPr>
          <w:rFonts w:ascii="Arial" w:hAnsi="Arial" w:cs="Arial"/>
          <w:sz w:val="24"/>
          <w:szCs w:val="24"/>
        </w:rPr>
        <w:t xml:space="preserve">Regulamin </w:t>
      </w:r>
      <w:r w:rsidR="001D0826" w:rsidRPr="00A83470">
        <w:rPr>
          <w:rFonts w:ascii="Arial" w:hAnsi="Arial" w:cs="Arial"/>
          <w:sz w:val="24"/>
          <w:szCs w:val="24"/>
        </w:rPr>
        <w:t>naboru wniosków o przyznanie pomocy</w:t>
      </w:r>
      <w:r w:rsidRPr="00A83470">
        <w:rPr>
          <w:rFonts w:ascii="Arial" w:hAnsi="Arial" w:cs="Arial"/>
          <w:sz w:val="24"/>
          <w:szCs w:val="24"/>
        </w:rPr>
        <w:t xml:space="preserve"> </w:t>
      </w:r>
      <w:r w:rsidR="001D0826" w:rsidRPr="00A83470">
        <w:rPr>
          <w:rFonts w:ascii="Arial" w:hAnsi="Arial" w:cs="Arial"/>
          <w:sz w:val="24"/>
          <w:szCs w:val="24"/>
        </w:rPr>
        <w:t xml:space="preserve">w ramach Planu Strategicznego dla Wspólnej Polityki Rolnej na lata 2023–2027 dla interwencji I.13.1 LEADER/Rozwój Lokalny Kierowany przez Społeczność (RLKS) – komponent Zarządzanie LSR </w:t>
      </w:r>
      <w:r w:rsidRPr="00A83470">
        <w:rPr>
          <w:rFonts w:ascii="Arial" w:hAnsi="Arial" w:cs="Arial"/>
          <w:sz w:val="24"/>
          <w:szCs w:val="24"/>
        </w:rPr>
        <w:t>wraz z załącznikami:</w:t>
      </w:r>
    </w:p>
    <w:p w:rsidR="001D0826" w:rsidRPr="00A83470" w:rsidRDefault="00D166C2" w:rsidP="00A74448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A83470">
        <w:rPr>
          <w:rFonts w:ascii="Arial" w:hAnsi="Arial" w:cs="Arial"/>
          <w:sz w:val="24"/>
          <w:szCs w:val="24"/>
        </w:rPr>
        <w:t xml:space="preserve">Załącznik nr 1 - </w:t>
      </w:r>
      <w:r w:rsidR="001D0826" w:rsidRPr="00A83470">
        <w:rPr>
          <w:rFonts w:ascii="Arial" w:hAnsi="Arial" w:cs="Arial"/>
          <w:sz w:val="24"/>
          <w:szCs w:val="24"/>
        </w:rPr>
        <w:t>Wzór umowy o przyznaniu pomocy</w:t>
      </w:r>
      <w:r w:rsidRPr="00A83470">
        <w:rPr>
          <w:rFonts w:ascii="Arial" w:hAnsi="Arial" w:cs="Arial"/>
          <w:sz w:val="24"/>
          <w:szCs w:val="24"/>
        </w:rPr>
        <w:t>,</w:t>
      </w:r>
    </w:p>
    <w:p w:rsidR="001D0826" w:rsidRPr="00A83470" w:rsidRDefault="00D166C2" w:rsidP="00A74448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A83470">
        <w:rPr>
          <w:rFonts w:ascii="Arial" w:hAnsi="Arial" w:cs="Arial"/>
          <w:sz w:val="24"/>
          <w:szCs w:val="24"/>
        </w:rPr>
        <w:t xml:space="preserve">Załącznik nr 2 - </w:t>
      </w:r>
      <w:r w:rsidR="001D0826" w:rsidRPr="00A83470">
        <w:rPr>
          <w:rFonts w:ascii="Arial" w:hAnsi="Arial" w:cs="Arial"/>
          <w:sz w:val="24"/>
          <w:szCs w:val="24"/>
        </w:rPr>
        <w:t>Wykaz załączników do wniosku o przyznanie pomocy</w:t>
      </w:r>
      <w:r w:rsidRPr="00A83470">
        <w:rPr>
          <w:rFonts w:ascii="Arial" w:hAnsi="Arial" w:cs="Arial"/>
          <w:sz w:val="24"/>
          <w:szCs w:val="24"/>
        </w:rPr>
        <w:t>,</w:t>
      </w:r>
    </w:p>
    <w:p w:rsidR="00D166C2" w:rsidRPr="00A83470" w:rsidRDefault="00D166C2" w:rsidP="00A74448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A83470">
        <w:rPr>
          <w:rFonts w:ascii="Arial" w:hAnsi="Arial" w:cs="Arial"/>
          <w:sz w:val="24"/>
          <w:szCs w:val="24"/>
        </w:rPr>
        <w:t xml:space="preserve">Załącznik nr 3 - </w:t>
      </w:r>
      <w:r w:rsidR="00A74448" w:rsidRPr="00A83470">
        <w:rPr>
          <w:rFonts w:ascii="Arial" w:hAnsi="Arial" w:cs="Arial"/>
          <w:sz w:val="24"/>
          <w:szCs w:val="24"/>
        </w:rPr>
        <w:t>Wykaz załączników do wniosku o płatność</w:t>
      </w:r>
      <w:r w:rsidRPr="00A83470">
        <w:rPr>
          <w:rFonts w:ascii="Arial" w:hAnsi="Arial" w:cs="Arial"/>
          <w:sz w:val="24"/>
          <w:szCs w:val="24"/>
        </w:rPr>
        <w:t>,</w:t>
      </w:r>
    </w:p>
    <w:p w:rsidR="00EF660A" w:rsidRPr="00A83470" w:rsidRDefault="00A74448" w:rsidP="00A744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3470">
        <w:rPr>
          <w:rFonts w:ascii="Arial" w:hAnsi="Arial" w:cs="Arial"/>
          <w:sz w:val="24"/>
          <w:szCs w:val="24"/>
        </w:rPr>
        <w:t>dostępny jest</w:t>
      </w:r>
      <w:r w:rsidR="00D166C2" w:rsidRPr="00A83470">
        <w:rPr>
          <w:rFonts w:ascii="Arial" w:hAnsi="Arial" w:cs="Arial"/>
          <w:sz w:val="24"/>
          <w:szCs w:val="24"/>
        </w:rPr>
        <w:t xml:space="preserve"> na stronie internetowej </w:t>
      </w:r>
      <w:r w:rsidR="00DF4324" w:rsidRPr="00A83470">
        <w:rPr>
          <w:rFonts w:ascii="Arial" w:hAnsi="Arial" w:cs="Arial"/>
          <w:sz w:val="24"/>
          <w:szCs w:val="24"/>
        </w:rPr>
        <w:t xml:space="preserve">Departamentu PROW </w:t>
      </w:r>
      <w:r w:rsidR="00D166C2" w:rsidRPr="00A83470">
        <w:rPr>
          <w:rFonts w:ascii="Arial" w:hAnsi="Arial" w:cs="Arial"/>
          <w:sz w:val="24"/>
          <w:szCs w:val="24"/>
        </w:rPr>
        <w:t xml:space="preserve">Urzędu Marszałkowskiego Województwa Podkarpackiego: </w:t>
      </w:r>
      <w:hyperlink r:id="rId13" w:history="1">
        <w:r w:rsidRPr="00A83470">
          <w:rPr>
            <w:rStyle w:val="Hipercze"/>
            <w:rFonts w:ascii="Arial" w:hAnsi="Arial" w:cs="Arial"/>
            <w:sz w:val="24"/>
            <w:szCs w:val="24"/>
          </w:rPr>
          <w:t>https://prow.podkarpackie.pl</w:t>
        </w:r>
      </w:hyperlink>
    </w:p>
    <w:p w:rsidR="00A74448" w:rsidRPr="00A83470" w:rsidRDefault="00A74448" w:rsidP="00EF660A">
      <w:pPr>
        <w:pStyle w:val="Nagwek2"/>
        <w:spacing w:after="240"/>
        <w:rPr>
          <w:rFonts w:ascii="Arial" w:hAnsi="Arial" w:cs="Arial"/>
          <w:b/>
          <w:color w:val="auto"/>
          <w:sz w:val="24"/>
          <w:szCs w:val="24"/>
        </w:rPr>
      </w:pPr>
      <w:r w:rsidRPr="00A83470">
        <w:rPr>
          <w:rFonts w:ascii="Arial" w:hAnsi="Arial" w:cs="Arial"/>
          <w:b/>
          <w:color w:val="auto"/>
          <w:sz w:val="24"/>
          <w:szCs w:val="24"/>
        </w:rPr>
        <w:lastRenderedPageBreak/>
        <w:t>Dane do kontaktu</w:t>
      </w:r>
      <w:r w:rsidR="00D166C2" w:rsidRPr="00A83470">
        <w:rPr>
          <w:rFonts w:ascii="Arial" w:hAnsi="Arial" w:cs="Arial"/>
          <w:b/>
          <w:color w:val="auto"/>
          <w:sz w:val="24"/>
          <w:szCs w:val="24"/>
        </w:rPr>
        <w:t>:</w:t>
      </w:r>
    </w:p>
    <w:p w:rsidR="00E75D91" w:rsidRPr="00A74448" w:rsidRDefault="00A74448" w:rsidP="00A74448">
      <w:pPr>
        <w:spacing w:after="0" w:line="360" w:lineRule="auto"/>
        <w:jc w:val="both"/>
        <w:rPr>
          <w:rFonts w:ascii="Arial" w:hAnsi="Arial" w:cs="Arial"/>
        </w:rPr>
      </w:pPr>
      <w:r w:rsidRPr="00A83470">
        <w:rPr>
          <w:rFonts w:ascii="Arial" w:hAnsi="Arial" w:cs="Arial"/>
          <w:sz w:val="24"/>
          <w:szCs w:val="24"/>
        </w:rPr>
        <w:t>Szczegółowych informacji na temat warunków ubiegania się o pomoc udzielają pracownicy Departamentu</w:t>
      </w:r>
      <w:r w:rsidR="00D166C2" w:rsidRPr="00A83470">
        <w:rPr>
          <w:rFonts w:ascii="Arial" w:hAnsi="Arial" w:cs="Arial"/>
          <w:sz w:val="24"/>
          <w:szCs w:val="24"/>
        </w:rPr>
        <w:t xml:space="preserve"> Programów Rozwoju Obszarów Wiejskich Urzędu Marszałkowskie</w:t>
      </w:r>
      <w:r w:rsidRPr="00A83470">
        <w:rPr>
          <w:rFonts w:ascii="Arial" w:hAnsi="Arial" w:cs="Arial"/>
          <w:sz w:val="24"/>
          <w:szCs w:val="24"/>
        </w:rPr>
        <w:t xml:space="preserve">go Województwa Podkarpackiego w </w:t>
      </w:r>
      <w:r w:rsidR="00D166C2" w:rsidRPr="00A83470">
        <w:rPr>
          <w:rFonts w:ascii="Arial" w:hAnsi="Arial" w:cs="Arial"/>
          <w:sz w:val="24"/>
          <w:szCs w:val="24"/>
        </w:rPr>
        <w:t xml:space="preserve">Rzeszowie przy Alei Łukasza Cieplińskiego </w:t>
      </w:r>
      <w:r w:rsidRPr="00A83470">
        <w:rPr>
          <w:rFonts w:ascii="Arial" w:hAnsi="Arial" w:cs="Arial"/>
          <w:sz w:val="24"/>
          <w:szCs w:val="24"/>
        </w:rPr>
        <w:t xml:space="preserve">4, tel. (17) 747 69 40, w </w:t>
      </w:r>
      <w:r w:rsidR="00D166C2" w:rsidRPr="00A83470">
        <w:rPr>
          <w:rFonts w:ascii="Arial" w:hAnsi="Arial" w:cs="Arial"/>
          <w:sz w:val="24"/>
          <w:szCs w:val="24"/>
        </w:rPr>
        <w:t>godzinach 7</w:t>
      </w:r>
      <w:r w:rsidR="00D166C2" w:rsidRPr="00A83470">
        <w:rPr>
          <w:rFonts w:ascii="Arial" w:hAnsi="Arial" w:cs="Arial"/>
          <w:sz w:val="24"/>
          <w:szCs w:val="24"/>
          <w:vertAlign w:val="superscript"/>
        </w:rPr>
        <w:t xml:space="preserve">30 </w:t>
      </w:r>
      <w:r w:rsidR="00D166C2" w:rsidRPr="00A83470">
        <w:rPr>
          <w:rFonts w:ascii="Arial" w:hAnsi="Arial" w:cs="Arial"/>
          <w:sz w:val="24"/>
          <w:szCs w:val="24"/>
        </w:rPr>
        <w:t>- 15</w:t>
      </w:r>
      <w:r w:rsidR="00D166C2" w:rsidRPr="00A83470">
        <w:rPr>
          <w:rFonts w:ascii="Arial" w:hAnsi="Arial" w:cs="Arial"/>
          <w:sz w:val="24"/>
          <w:szCs w:val="24"/>
          <w:vertAlign w:val="superscript"/>
        </w:rPr>
        <w:t>30</w:t>
      </w:r>
      <w:r w:rsidR="00D166C2" w:rsidRPr="00A83470">
        <w:rPr>
          <w:rFonts w:ascii="Arial" w:hAnsi="Arial" w:cs="Arial"/>
          <w:sz w:val="24"/>
          <w:szCs w:val="24"/>
        </w:rPr>
        <w:t xml:space="preserve"> lub pod adresem e-mail: </w:t>
      </w:r>
      <w:hyperlink r:id="rId14" w:history="1">
        <w:r w:rsidR="00D166C2" w:rsidRPr="00A83470">
          <w:rPr>
            <w:rStyle w:val="Hipercze"/>
            <w:rFonts w:ascii="Arial" w:hAnsi="Arial" w:cs="Arial"/>
            <w:sz w:val="24"/>
            <w:szCs w:val="24"/>
          </w:rPr>
          <w:t>ow@podkarpackie.pl</w:t>
        </w:r>
      </w:hyperlink>
      <w:r w:rsidR="00D166C2" w:rsidRPr="00A74448">
        <w:rPr>
          <w:rFonts w:ascii="Arial" w:hAnsi="Arial" w:cs="Arial"/>
        </w:rPr>
        <w:t>.</w:t>
      </w:r>
    </w:p>
    <w:sectPr w:rsidR="00E75D91" w:rsidRPr="00A74448" w:rsidSect="004A46C1">
      <w:headerReference w:type="first" r:id="rId15"/>
      <w:footerReference w:type="first" r:id="rId16"/>
      <w:pgSz w:w="11906" w:h="16838"/>
      <w:pgMar w:top="1843" w:right="843" w:bottom="567" w:left="1440" w:header="284" w:footer="2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30F" w:rsidRDefault="00B8330F" w:rsidP="00F828ED">
      <w:pPr>
        <w:spacing w:after="0" w:line="240" w:lineRule="auto"/>
      </w:pPr>
      <w:r>
        <w:separator/>
      </w:r>
    </w:p>
  </w:endnote>
  <w:endnote w:type="continuationSeparator" w:id="0">
    <w:p w:rsidR="00B8330F" w:rsidRDefault="00B8330F" w:rsidP="00F8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C1" w:rsidRDefault="004A46C1" w:rsidP="004A46C1">
    <w:pPr>
      <w:spacing w:after="3"/>
      <w:ind w:left="5670" w:right="-15" w:hanging="10"/>
      <w:jc w:val="right"/>
      <w:rPr>
        <w:rFonts w:ascii="Arial" w:eastAsia="Arial" w:hAnsi="Arial" w:cs="Arial"/>
        <w:color w:val="141515"/>
        <w:sz w:val="12"/>
      </w:rPr>
    </w:pPr>
    <w:r>
      <w:rPr>
        <w:rFonts w:ascii="Arial" w:eastAsia="Arial" w:hAnsi="Arial" w:cs="Arial"/>
        <w:color w:val="141515"/>
        <w:sz w:val="12"/>
      </w:rPr>
      <w:t xml:space="preserve">Departament Programów Rozwoju Obszarów Wiejskich </w:t>
    </w:r>
  </w:p>
  <w:p w:rsidR="004A46C1" w:rsidRPr="00A32687" w:rsidRDefault="004A46C1" w:rsidP="004A46C1">
    <w:pPr>
      <w:spacing w:after="3"/>
      <w:ind w:left="5670" w:right="-15" w:hanging="10"/>
      <w:jc w:val="right"/>
      <w:rPr>
        <w:rFonts w:ascii="Arial" w:eastAsia="Arial" w:hAnsi="Arial" w:cs="Arial"/>
        <w:color w:val="141515"/>
        <w:sz w:val="12"/>
      </w:rPr>
    </w:pPr>
    <w:r>
      <w:rPr>
        <w:rFonts w:ascii="Arial" w:eastAsia="Arial" w:hAnsi="Arial" w:cs="Arial"/>
        <w:color w:val="141515"/>
        <w:sz w:val="12"/>
      </w:rPr>
      <w:t>35-010 Rzeszów</w:t>
    </w:r>
  </w:p>
  <w:p w:rsidR="004A46C1" w:rsidRPr="00A32687" w:rsidRDefault="004A46C1" w:rsidP="004A46C1">
    <w:pPr>
      <w:spacing w:after="3"/>
      <w:ind w:left="5670" w:right="-15" w:hanging="10"/>
      <w:jc w:val="right"/>
      <w:rPr>
        <w:rFonts w:ascii="Arial" w:eastAsia="Arial" w:hAnsi="Arial" w:cs="Arial"/>
        <w:color w:val="141515"/>
        <w:sz w:val="12"/>
      </w:rPr>
    </w:pPr>
    <w:r>
      <w:rPr>
        <w:rFonts w:ascii="Arial" w:eastAsia="Arial" w:hAnsi="Arial" w:cs="Arial"/>
        <w:color w:val="141515"/>
        <w:sz w:val="12"/>
      </w:rPr>
      <w:t xml:space="preserve">al. Ł. Cieplińskiego 4 </w:t>
    </w:r>
  </w:p>
  <w:p w:rsidR="004A46C1" w:rsidRPr="00A32687" w:rsidRDefault="004A46C1" w:rsidP="004A46C1">
    <w:pPr>
      <w:spacing w:after="3"/>
      <w:ind w:left="5670" w:right="-15" w:hanging="10"/>
      <w:jc w:val="right"/>
      <w:rPr>
        <w:rFonts w:ascii="Arial" w:eastAsia="Arial" w:hAnsi="Arial" w:cs="Arial"/>
        <w:color w:val="141515"/>
        <w:sz w:val="12"/>
      </w:rPr>
    </w:pPr>
    <w:r>
      <w:rPr>
        <w:rFonts w:ascii="Arial" w:eastAsia="Arial" w:hAnsi="Arial" w:cs="Arial"/>
        <w:color w:val="141515"/>
        <w:sz w:val="12"/>
      </w:rPr>
      <w:t>tel. 017-7476940, fax 017-7476942</w:t>
    </w:r>
  </w:p>
  <w:p w:rsidR="004A46C1" w:rsidRDefault="004A4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30F" w:rsidRDefault="00B8330F" w:rsidP="00F828ED">
      <w:pPr>
        <w:spacing w:after="0" w:line="240" w:lineRule="auto"/>
      </w:pPr>
      <w:r>
        <w:separator/>
      </w:r>
    </w:p>
  </w:footnote>
  <w:footnote w:type="continuationSeparator" w:id="0">
    <w:p w:rsidR="00B8330F" w:rsidRDefault="00B8330F" w:rsidP="00F8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C2" w:rsidRDefault="00D166C2"/>
  <w:p w:rsidR="00F828ED" w:rsidRPr="00A74448" w:rsidRDefault="00D166C2" w:rsidP="00D166C2">
    <w:pPr>
      <w:jc w:val="right"/>
      <w:rPr>
        <w:rFonts w:ascii="Arial" w:hAnsi="Arial" w:cs="Arial"/>
        <w:i/>
        <w:sz w:val="20"/>
      </w:rPr>
    </w:pPr>
    <w:r w:rsidRPr="00A74448">
      <w:rPr>
        <w:rFonts w:ascii="Arial" w:hAnsi="Arial" w:cs="Arial"/>
        <w:i/>
        <w:sz w:val="20"/>
      </w:rPr>
      <w:t>Załącznik Nr 2 do Uchwały Nr</w:t>
    </w:r>
    <w:r w:rsidR="00DF06F6">
      <w:rPr>
        <w:rFonts w:ascii="Arial" w:hAnsi="Arial" w:cs="Arial"/>
        <w:i/>
        <w:sz w:val="20"/>
      </w:rPr>
      <w:t xml:space="preserve"> 586/ 12564/ 24</w:t>
    </w:r>
    <w:r w:rsidRPr="00A74448">
      <w:rPr>
        <w:rFonts w:ascii="Arial" w:hAnsi="Arial" w:cs="Arial"/>
        <w:i/>
        <w:sz w:val="20"/>
      </w:rPr>
      <w:br/>
      <w:t xml:space="preserve"> Zarządu Województwa Podkarpackiego w Rzeszowie</w:t>
    </w:r>
    <w:r w:rsidR="00935528">
      <w:rPr>
        <w:rFonts w:ascii="Arial" w:hAnsi="Arial" w:cs="Arial"/>
        <w:i/>
        <w:sz w:val="20"/>
      </w:rPr>
      <w:t xml:space="preserve"> </w:t>
    </w:r>
    <w:r w:rsidR="00935528">
      <w:rPr>
        <w:rFonts w:ascii="Arial" w:hAnsi="Arial" w:cs="Arial"/>
        <w:i/>
        <w:sz w:val="20"/>
      </w:rPr>
      <w:br/>
      <w:t xml:space="preserve">z dnia </w:t>
    </w:r>
    <w:r w:rsidR="00DF06F6">
      <w:rPr>
        <w:rFonts w:ascii="Arial" w:hAnsi="Arial" w:cs="Arial"/>
        <w:i/>
        <w:sz w:val="20"/>
      </w:rPr>
      <w:t>15 kwietnia 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5D8A"/>
    <w:multiLevelType w:val="hybridMultilevel"/>
    <w:tmpl w:val="0FC65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1B06"/>
    <w:multiLevelType w:val="hybridMultilevel"/>
    <w:tmpl w:val="DF1241AE"/>
    <w:lvl w:ilvl="0" w:tplc="8B4E9B8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A7617D"/>
    <w:multiLevelType w:val="hybridMultilevel"/>
    <w:tmpl w:val="E1507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91"/>
    <w:rsid w:val="000023FF"/>
    <w:rsid w:val="000916E0"/>
    <w:rsid w:val="000F3D4E"/>
    <w:rsid w:val="001D0826"/>
    <w:rsid w:val="001D10A8"/>
    <w:rsid w:val="00376820"/>
    <w:rsid w:val="00407599"/>
    <w:rsid w:val="00417145"/>
    <w:rsid w:val="00490976"/>
    <w:rsid w:val="004A46C1"/>
    <w:rsid w:val="005452E3"/>
    <w:rsid w:val="00571A10"/>
    <w:rsid w:val="00584529"/>
    <w:rsid w:val="005B3EAA"/>
    <w:rsid w:val="005F6851"/>
    <w:rsid w:val="00652506"/>
    <w:rsid w:val="006C1D96"/>
    <w:rsid w:val="00760F29"/>
    <w:rsid w:val="007A138B"/>
    <w:rsid w:val="007B2754"/>
    <w:rsid w:val="008B29E3"/>
    <w:rsid w:val="008C6EFF"/>
    <w:rsid w:val="008D4B73"/>
    <w:rsid w:val="00900B77"/>
    <w:rsid w:val="00935528"/>
    <w:rsid w:val="00A32687"/>
    <w:rsid w:val="00A74448"/>
    <w:rsid w:val="00A83470"/>
    <w:rsid w:val="00AF361A"/>
    <w:rsid w:val="00B8330F"/>
    <w:rsid w:val="00BF5CA3"/>
    <w:rsid w:val="00CC5495"/>
    <w:rsid w:val="00D166C2"/>
    <w:rsid w:val="00DC45DE"/>
    <w:rsid w:val="00DD4DC1"/>
    <w:rsid w:val="00DF06F6"/>
    <w:rsid w:val="00DF4324"/>
    <w:rsid w:val="00E5251F"/>
    <w:rsid w:val="00E75D91"/>
    <w:rsid w:val="00EF660A"/>
    <w:rsid w:val="00F828ED"/>
    <w:rsid w:val="00FA4843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6538FC-EBE4-4C64-ACC4-18E55C10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6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2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8E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8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8ED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E5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166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6C2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paragraph" w:styleId="Tekstpodstawowy">
    <w:name w:val="Body Text"/>
    <w:basedOn w:val="Normalny"/>
    <w:link w:val="TekstpodstawowyZnak"/>
    <w:unhideWhenUsed/>
    <w:rsid w:val="00D166C2"/>
    <w:pPr>
      <w:spacing w:after="0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166C2"/>
    <w:rPr>
      <w:rFonts w:ascii="Arial" w:eastAsia="Times New Roman" w:hAnsi="Arial" w:cs="Arial"/>
      <w:b/>
      <w:bCs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D10A8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F66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ow.podkarpac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e.arimr.gov.pl/pl/strona-glown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w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AE42-8BB3-449D-9062-9B4C877C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Ogłoszenie_o_naborze_Zarządzanie_LSR</vt:lpstr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Ogłoszenie_o_naborze_Zarządzanie_LSR</dc:title>
  <dc:subject/>
  <dc:creator>UMWP</dc:creator>
  <cp:keywords/>
  <cp:lastModifiedBy>Lichtblau Katarzyna</cp:lastModifiedBy>
  <cp:revision>10</cp:revision>
  <cp:lastPrinted>2024-01-04T09:10:00Z</cp:lastPrinted>
  <dcterms:created xsi:type="dcterms:W3CDTF">2024-04-05T10:05:00Z</dcterms:created>
  <dcterms:modified xsi:type="dcterms:W3CDTF">2024-04-18T08:08:00Z</dcterms:modified>
</cp:coreProperties>
</file>